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D" w:rsidRDefault="00531DED" w:rsidP="004D7D85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ru-RU"/>
        </w:rPr>
      </w:pPr>
    </w:p>
    <w:p w:rsidR="00F029E3" w:rsidRPr="00903E62" w:rsidRDefault="00F029E3" w:rsidP="004D7D85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ru-RU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shd w:val="clear" w:color="auto" w:fill="FFFFFF"/>
          <w:lang w:val="ru-RU" w:eastAsia="ru-RU"/>
        </w:rPr>
        <w:drawing>
          <wp:inline distT="0" distB="0" distL="0" distR="0">
            <wp:extent cx="6120765" cy="2265680"/>
            <wp:effectExtent l="0" t="0" r="0" b="1270"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B_longU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DED" w:rsidRPr="00903E62" w:rsidRDefault="00531DED" w:rsidP="004D7D85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ru-RU"/>
        </w:rPr>
      </w:pPr>
    </w:p>
    <w:p w:rsidR="0093522F" w:rsidRPr="00903E62" w:rsidRDefault="0093522F" w:rsidP="004D7D85">
      <w:pPr>
        <w:spacing w:after="0" w:line="240" w:lineRule="auto"/>
        <w:contextualSpacing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</w:pPr>
      <w:r w:rsidRPr="00903E6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ru-RU"/>
        </w:rPr>
        <w:t> </w:t>
      </w:r>
    </w:p>
    <w:p w:rsidR="00F029E3" w:rsidRDefault="00ED5AFF" w:rsidP="00F029E3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903E62">
        <w:rPr>
          <w:rFonts w:ascii="Arial" w:hAnsi="Arial" w:cs="Arial"/>
          <w:b/>
          <w:color w:val="000000"/>
          <w:sz w:val="20"/>
          <w:szCs w:val="20"/>
          <w:lang w:val="ru-RU"/>
        </w:rPr>
        <w:t>CFA УКРА</w:t>
      </w:r>
      <w:r w:rsidR="00F029E3">
        <w:rPr>
          <w:rFonts w:ascii="Arial" w:hAnsi="Arial" w:cs="Arial"/>
          <w:b/>
          <w:color w:val="000000"/>
          <w:sz w:val="20"/>
          <w:szCs w:val="20"/>
          <w:lang w:val="ru-RU"/>
        </w:rPr>
        <w:t>Ї</w:t>
      </w:r>
      <w:proofErr w:type="gramStart"/>
      <w:r w:rsidRPr="00903E62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НА </w:t>
      </w:r>
      <w:r w:rsidR="00F029E3">
        <w:rPr>
          <w:rFonts w:ascii="Arial" w:hAnsi="Arial" w:cs="Arial"/>
          <w:b/>
          <w:color w:val="000000"/>
          <w:sz w:val="20"/>
          <w:szCs w:val="20"/>
          <w:lang w:val="ru-RU"/>
        </w:rPr>
        <w:t>ЗАПРОШУ</w:t>
      </w:r>
      <w:proofErr w:type="gramEnd"/>
      <w:r w:rsidR="00F029E3">
        <w:rPr>
          <w:rFonts w:ascii="Arial" w:hAnsi="Arial" w:cs="Arial"/>
          <w:b/>
          <w:color w:val="000000"/>
          <w:sz w:val="20"/>
          <w:szCs w:val="20"/>
          <w:lang w:val="ru-RU"/>
        </w:rPr>
        <w:t>Є</w:t>
      </w:r>
      <w:r w:rsidRPr="00903E62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НА «</w:t>
      </w:r>
      <w:r w:rsidR="00F029E3">
        <w:rPr>
          <w:rFonts w:ascii="Arial" w:hAnsi="Arial" w:cs="Arial"/>
          <w:b/>
          <w:sz w:val="20"/>
          <w:szCs w:val="20"/>
          <w:lang w:val="ru-RU"/>
        </w:rPr>
        <w:t>III УКРАЇ</w:t>
      </w:r>
      <w:r w:rsidRPr="00903E62">
        <w:rPr>
          <w:rFonts w:ascii="Arial" w:hAnsi="Arial" w:cs="Arial"/>
          <w:b/>
          <w:sz w:val="20"/>
          <w:szCs w:val="20"/>
          <w:lang w:val="ru-RU"/>
        </w:rPr>
        <w:t>НС</w:t>
      </w:r>
      <w:r w:rsidR="00F029E3">
        <w:rPr>
          <w:rFonts w:ascii="Arial" w:hAnsi="Arial" w:cs="Arial"/>
          <w:b/>
          <w:sz w:val="20"/>
          <w:szCs w:val="20"/>
          <w:lang w:val="ru-RU"/>
        </w:rPr>
        <w:t>Ь</w:t>
      </w:r>
      <w:r w:rsidRPr="00903E62">
        <w:rPr>
          <w:rFonts w:ascii="Arial" w:hAnsi="Arial" w:cs="Arial"/>
          <w:b/>
          <w:sz w:val="20"/>
          <w:szCs w:val="20"/>
          <w:lang w:val="ru-RU"/>
        </w:rPr>
        <w:t xml:space="preserve">КИЙ </w:t>
      </w:r>
      <w:r w:rsidR="00F029E3">
        <w:rPr>
          <w:rFonts w:ascii="Arial" w:hAnsi="Arial" w:cs="Arial"/>
          <w:b/>
          <w:sz w:val="20"/>
          <w:szCs w:val="20"/>
          <w:lang w:val="ru-RU"/>
        </w:rPr>
        <w:t>І</w:t>
      </w:r>
      <w:r w:rsidRPr="00903E62">
        <w:rPr>
          <w:rFonts w:ascii="Arial" w:hAnsi="Arial" w:cs="Arial"/>
          <w:b/>
          <w:sz w:val="20"/>
          <w:szCs w:val="20"/>
          <w:lang w:val="ru-RU"/>
        </w:rPr>
        <w:t>НВЕСТИЦ</w:t>
      </w:r>
      <w:r w:rsidR="00F029E3">
        <w:rPr>
          <w:rFonts w:ascii="Arial" w:hAnsi="Arial" w:cs="Arial"/>
          <w:b/>
          <w:sz w:val="20"/>
          <w:szCs w:val="20"/>
          <w:lang w:val="ru-RU"/>
        </w:rPr>
        <w:t>ІЙ</w:t>
      </w:r>
      <w:r w:rsidRPr="00903E62">
        <w:rPr>
          <w:rFonts w:ascii="Arial" w:hAnsi="Arial" w:cs="Arial"/>
          <w:b/>
          <w:sz w:val="20"/>
          <w:szCs w:val="20"/>
          <w:lang w:val="ru-RU"/>
        </w:rPr>
        <w:t>Н</w:t>
      </w:r>
      <w:r w:rsidR="00F029E3">
        <w:rPr>
          <w:rFonts w:ascii="Arial" w:hAnsi="Arial" w:cs="Arial"/>
          <w:b/>
          <w:sz w:val="20"/>
          <w:szCs w:val="20"/>
          <w:lang w:val="ru-RU"/>
        </w:rPr>
        <w:t>И</w:t>
      </w:r>
      <w:r w:rsidRPr="00903E62">
        <w:rPr>
          <w:rFonts w:ascii="Arial" w:hAnsi="Arial" w:cs="Arial"/>
          <w:b/>
          <w:sz w:val="20"/>
          <w:szCs w:val="20"/>
          <w:lang w:val="ru-RU"/>
        </w:rPr>
        <w:t>Й ФОРУМ: ПЕРЕОСМ</w:t>
      </w:r>
      <w:r w:rsidR="00F029E3">
        <w:rPr>
          <w:rFonts w:ascii="Arial" w:hAnsi="Arial" w:cs="Arial"/>
          <w:b/>
          <w:sz w:val="20"/>
          <w:szCs w:val="20"/>
          <w:lang w:val="ru-RU"/>
        </w:rPr>
        <w:t>ИСЛЕННЯ МАЙБУТНЬОГО 21 ЛИСТОПАДА 2012 РОКУ</w:t>
      </w:r>
    </w:p>
    <w:p w:rsidR="00F029E3" w:rsidRDefault="00F029E3" w:rsidP="00F029E3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F029E3" w:rsidRDefault="00F029E3" w:rsidP="00F029E3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F029E3" w:rsidRPr="00D630D3" w:rsidRDefault="00F029E3" w:rsidP="00F029E3">
      <w:pPr>
        <w:shd w:val="clear" w:color="auto" w:fill="FFFFFF"/>
        <w:spacing w:after="0" w:line="240" w:lineRule="auto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D630D3">
        <w:rPr>
          <w:rFonts w:ascii="Tahoma" w:hAnsi="Tahoma" w:cs="Tahoma"/>
          <w:sz w:val="20"/>
          <w:szCs w:val="20"/>
        </w:rPr>
        <w:t xml:space="preserve">Слідом за успішним минулорічним проведенням </w:t>
      </w:r>
      <w:r w:rsidRPr="00D630D3">
        <w:rPr>
          <w:rFonts w:ascii="Tahoma" w:hAnsi="Tahoma" w:cs="Tahoma"/>
          <w:bCs/>
          <w:sz w:val="20"/>
          <w:szCs w:val="20"/>
        </w:rPr>
        <w:t>«ІІ Українського Інвестиційного Форуму: Фінансування Вашого Зростання»</w:t>
      </w:r>
      <w:r w:rsidRPr="00D630D3">
        <w:rPr>
          <w:rFonts w:ascii="Tahoma" w:hAnsi="Tahoma" w:cs="Tahoma"/>
          <w:sz w:val="20"/>
          <w:szCs w:val="20"/>
        </w:rPr>
        <w:t xml:space="preserve">, учасниками якого були понад 420 осіб, </w:t>
      </w:r>
      <w:r w:rsidRPr="00D630D3">
        <w:rPr>
          <w:rFonts w:ascii="Tahoma" w:hAnsi="Tahoma" w:cs="Tahoma"/>
          <w:b/>
          <w:bCs/>
          <w:sz w:val="20"/>
          <w:szCs w:val="20"/>
        </w:rPr>
        <w:t xml:space="preserve">CFA </w:t>
      </w:r>
      <w:proofErr w:type="spellStart"/>
      <w:r w:rsidRPr="00D630D3">
        <w:rPr>
          <w:rFonts w:ascii="Tahoma" w:hAnsi="Tahoma" w:cs="Tahoma"/>
          <w:b/>
          <w:bCs/>
          <w:sz w:val="20"/>
          <w:szCs w:val="20"/>
        </w:rPr>
        <w:t>Ukraine</w:t>
      </w:r>
      <w:proofErr w:type="spellEnd"/>
      <w:r w:rsidRPr="00D630D3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запрошує на</w:t>
      </w:r>
      <w:r w:rsidRPr="00D630D3">
        <w:rPr>
          <w:rFonts w:ascii="Tahoma" w:hAnsi="Tahoma" w:cs="Tahoma"/>
          <w:sz w:val="20"/>
          <w:szCs w:val="20"/>
        </w:rPr>
        <w:t xml:space="preserve"> </w:t>
      </w:r>
      <w:r w:rsidRPr="00D630D3">
        <w:rPr>
          <w:rFonts w:ascii="Tahoma" w:hAnsi="Tahoma" w:cs="Tahoma"/>
          <w:b/>
          <w:bCs/>
          <w:sz w:val="20"/>
          <w:szCs w:val="20"/>
        </w:rPr>
        <w:t xml:space="preserve">«ІІІ Український Інвестиційний Форум: Переосмислення Майбутнього», </w:t>
      </w:r>
      <w:r w:rsidRPr="00D630D3">
        <w:rPr>
          <w:rFonts w:ascii="Tahoma" w:hAnsi="Tahoma" w:cs="Tahoma"/>
          <w:bCs/>
          <w:sz w:val="20"/>
          <w:szCs w:val="20"/>
        </w:rPr>
        <w:t>який відбудеться</w:t>
      </w:r>
      <w:r w:rsidRPr="00D630D3">
        <w:rPr>
          <w:rFonts w:ascii="Tahoma" w:hAnsi="Tahoma" w:cs="Tahoma"/>
          <w:b/>
          <w:bCs/>
          <w:sz w:val="20"/>
          <w:szCs w:val="20"/>
        </w:rPr>
        <w:t xml:space="preserve"> 21 листопада у готелі </w:t>
      </w:r>
      <w:r w:rsidRPr="00A076FC">
        <w:rPr>
          <w:rFonts w:ascii="Tahoma" w:hAnsi="Tahoma" w:cs="Tahoma"/>
          <w:b/>
          <w:bCs/>
          <w:sz w:val="20"/>
          <w:szCs w:val="20"/>
        </w:rPr>
        <w:t>«</w:t>
      </w:r>
      <w:r w:rsidRPr="00D630D3">
        <w:rPr>
          <w:rFonts w:ascii="Tahoma" w:hAnsi="Tahoma" w:cs="Tahoma"/>
          <w:b/>
          <w:bCs/>
          <w:sz w:val="20"/>
          <w:szCs w:val="20"/>
          <w:lang w:val="en-US"/>
        </w:rPr>
        <w:t>InterContinental</w:t>
      </w:r>
      <w:r w:rsidRPr="00A076FC">
        <w:rPr>
          <w:rFonts w:ascii="Tahoma" w:hAnsi="Tahoma" w:cs="Tahoma"/>
          <w:b/>
          <w:bCs/>
          <w:sz w:val="20"/>
          <w:szCs w:val="20"/>
        </w:rPr>
        <w:t>»</w:t>
      </w:r>
      <w:r w:rsidRPr="00D630D3">
        <w:rPr>
          <w:rFonts w:ascii="Tahoma" w:hAnsi="Tahoma" w:cs="Tahoma"/>
          <w:b/>
          <w:bCs/>
          <w:sz w:val="20"/>
          <w:szCs w:val="20"/>
        </w:rPr>
        <w:t xml:space="preserve"> у місті Києві </w:t>
      </w:r>
      <w:r w:rsidRPr="00D630D3">
        <w:rPr>
          <w:rFonts w:ascii="Tahoma" w:hAnsi="Tahoma" w:cs="Tahoma"/>
          <w:bCs/>
          <w:sz w:val="20"/>
          <w:szCs w:val="20"/>
        </w:rPr>
        <w:t>за адресою: вул. Велика Житомирська, 2А.</w:t>
      </w:r>
    </w:p>
    <w:p w:rsidR="00F029E3" w:rsidRPr="00D630D3" w:rsidRDefault="00F029E3" w:rsidP="00F029E3">
      <w:pPr>
        <w:shd w:val="clear" w:color="auto" w:fill="FFFFFF"/>
        <w:spacing w:after="0" w:line="240" w:lineRule="auto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</w:p>
    <w:p w:rsidR="00F029E3" w:rsidRPr="00D630D3" w:rsidRDefault="00F029E3" w:rsidP="00F029E3">
      <w:pPr>
        <w:shd w:val="clear" w:color="auto" w:fill="FFFFFF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D630D3">
        <w:rPr>
          <w:rFonts w:ascii="Tahoma" w:hAnsi="Tahoma" w:cs="Tahoma"/>
          <w:sz w:val="20"/>
          <w:szCs w:val="20"/>
        </w:rPr>
        <w:t>Цільовою аудиторією даного заходу є представники вищої керівної ланки Топ-500 українських компаній реального сектору економіки. Основними темами для обговорення будуть економічна ситуація, а також наявні джерела фінансування для українських компаній, такі як: боргові інструменти, приватний та публічний ринки капіталу. Особливість цьогорічного Форуму – унікальна панельна дискусія щодо глобальних ринків та економічних перспектив України, яка надасть учасникам можливість осягнути широку картину поточної ситуації та майбутнього потенціалу нашої держави.</w:t>
      </w:r>
    </w:p>
    <w:p w:rsidR="00F029E3" w:rsidRPr="00D630D3" w:rsidRDefault="00F029E3" w:rsidP="00F029E3">
      <w:pPr>
        <w:shd w:val="clear" w:color="auto" w:fill="FFFFFF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F029E3" w:rsidRPr="00D630D3" w:rsidRDefault="00F029E3" w:rsidP="00F029E3">
      <w:pPr>
        <w:shd w:val="clear" w:color="auto" w:fill="FFFFFF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D630D3">
        <w:rPr>
          <w:rFonts w:ascii="Tahoma" w:hAnsi="Tahoma" w:cs="Tahoma"/>
          <w:sz w:val="20"/>
          <w:szCs w:val="20"/>
        </w:rPr>
        <w:t xml:space="preserve">Цьогорічний Форум також є видатним через те, що ми святкуємо </w:t>
      </w:r>
      <w:r w:rsidRPr="00D630D3">
        <w:rPr>
          <w:rFonts w:ascii="Tahoma" w:hAnsi="Tahoma" w:cs="Tahoma"/>
          <w:b/>
          <w:bCs/>
          <w:sz w:val="20"/>
          <w:szCs w:val="20"/>
        </w:rPr>
        <w:t xml:space="preserve">50-ту річницю чартеру CFA, </w:t>
      </w:r>
      <w:r w:rsidRPr="00D630D3">
        <w:rPr>
          <w:rFonts w:ascii="Tahoma" w:hAnsi="Tahoma" w:cs="Tahoma"/>
          <w:sz w:val="20"/>
          <w:szCs w:val="20"/>
        </w:rPr>
        <w:t xml:space="preserve">як золотого стандарту освіти у сфері інвестицій. </w:t>
      </w:r>
    </w:p>
    <w:p w:rsidR="00F029E3" w:rsidRPr="00D630D3" w:rsidRDefault="00F029E3" w:rsidP="00F029E3">
      <w:pPr>
        <w:shd w:val="clear" w:color="auto" w:fill="FFFFFF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F029E3" w:rsidRPr="00D630D3" w:rsidRDefault="00F029E3" w:rsidP="00F029E3">
      <w:pPr>
        <w:shd w:val="clear" w:color="auto" w:fill="FFFFFF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D630D3">
        <w:rPr>
          <w:rFonts w:ascii="Tahoma" w:hAnsi="Tahoma" w:cs="Tahoma"/>
          <w:sz w:val="20"/>
          <w:szCs w:val="20"/>
        </w:rPr>
        <w:t>Українськ</w:t>
      </w:r>
      <w:r w:rsidRPr="00A076FC">
        <w:rPr>
          <w:rFonts w:ascii="Tahoma" w:hAnsi="Tahoma" w:cs="Tahoma"/>
          <w:sz w:val="20"/>
          <w:szCs w:val="20"/>
        </w:rPr>
        <w:t>е</w:t>
      </w:r>
      <w:r w:rsidRPr="00D630D3">
        <w:rPr>
          <w:rFonts w:ascii="Tahoma" w:hAnsi="Tahoma" w:cs="Tahoma"/>
          <w:sz w:val="20"/>
          <w:szCs w:val="20"/>
        </w:rPr>
        <w:t xml:space="preserve"> </w:t>
      </w:r>
      <w:r w:rsidRPr="00A076FC">
        <w:rPr>
          <w:rFonts w:ascii="Tahoma" w:hAnsi="Tahoma" w:cs="Tahoma"/>
          <w:sz w:val="20"/>
          <w:szCs w:val="20"/>
        </w:rPr>
        <w:t>товариство</w:t>
      </w:r>
      <w:r w:rsidRPr="00D630D3">
        <w:rPr>
          <w:rFonts w:ascii="Tahoma" w:hAnsi="Tahoma" w:cs="Tahoma"/>
          <w:sz w:val="20"/>
          <w:szCs w:val="20"/>
        </w:rPr>
        <w:t xml:space="preserve"> інвестиційних професіоналів </w:t>
      </w:r>
      <w:r w:rsidRPr="00A076FC">
        <w:rPr>
          <w:rFonts w:ascii="Tahoma" w:hAnsi="Tahoma" w:cs="Tahoma"/>
          <w:sz w:val="20"/>
          <w:szCs w:val="20"/>
        </w:rPr>
        <w:t>«</w:t>
      </w:r>
      <w:r w:rsidRPr="00D630D3">
        <w:rPr>
          <w:rFonts w:ascii="Tahoma" w:hAnsi="Tahoma" w:cs="Tahoma"/>
          <w:sz w:val="20"/>
          <w:szCs w:val="20"/>
        </w:rPr>
        <w:t xml:space="preserve">CFA </w:t>
      </w:r>
      <w:proofErr w:type="spellStart"/>
      <w:r w:rsidRPr="00D630D3">
        <w:rPr>
          <w:rFonts w:ascii="Tahoma" w:hAnsi="Tahoma" w:cs="Tahoma"/>
          <w:sz w:val="20"/>
          <w:szCs w:val="20"/>
        </w:rPr>
        <w:t>Ukraine</w:t>
      </w:r>
      <w:proofErr w:type="spellEnd"/>
      <w:r w:rsidRPr="00A076FC">
        <w:rPr>
          <w:rFonts w:ascii="Tahoma" w:hAnsi="Tahoma" w:cs="Tahoma"/>
          <w:sz w:val="20"/>
          <w:szCs w:val="20"/>
        </w:rPr>
        <w:t>»</w:t>
      </w:r>
      <w:r w:rsidRPr="00D630D3">
        <w:rPr>
          <w:rFonts w:ascii="Tahoma" w:hAnsi="Tahoma" w:cs="Tahoma"/>
          <w:sz w:val="20"/>
          <w:szCs w:val="20"/>
        </w:rPr>
        <w:t xml:space="preserve">, що є неприбутковою організацією, прагне сприяти розвитку спеціалістів у сфері інвестування шляхом встановлення високих стандартів етики, освіти та професіоналізму для блага суспільства та інвестиційного співтовариства країни. </w:t>
      </w:r>
    </w:p>
    <w:p w:rsidR="00F029E3" w:rsidRPr="00D630D3" w:rsidRDefault="00F029E3" w:rsidP="00F029E3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ahoma" w:hAnsi="Tahoma" w:cs="Tahoma"/>
          <w:sz w:val="20"/>
          <w:szCs w:val="20"/>
        </w:rPr>
      </w:pPr>
    </w:p>
    <w:p w:rsidR="00F029E3" w:rsidRPr="00D630D3" w:rsidRDefault="00F029E3" w:rsidP="00F029E3">
      <w:pPr>
        <w:shd w:val="clear" w:color="auto" w:fill="FFFFFF"/>
        <w:spacing w:after="0" w:line="240" w:lineRule="auto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D630D3">
        <w:rPr>
          <w:rFonts w:ascii="Tahoma" w:hAnsi="Tahoma" w:cs="Tahoma"/>
          <w:b/>
          <w:bCs/>
          <w:sz w:val="20"/>
          <w:szCs w:val="20"/>
        </w:rPr>
        <w:t>«Український Інвестиційний Форум», як єдиний масштабний діловий захід у країні, що залишається повністю незалежним від будь-яких корпоративних, комерційних чи політичних інтересів, є рушійною силою для розвитку економіки України.</w:t>
      </w:r>
    </w:p>
    <w:p w:rsidR="00F029E3" w:rsidRPr="00D630D3" w:rsidRDefault="00F029E3" w:rsidP="00F029E3">
      <w:pPr>
        <w:shd w:val="clear" w:color="auto" w:fill="FFFFFF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4E0A18" w:rsidRDefault="004E0A18" w:rsidP="004E0A18">
      <w:pPr>
        <w:shd w:val="clear" w:color="auto" w:fill="FFFFFF"/>
        <w:spacing w:after="0" w:line="240" w:lineRule="auto"/>
        <w:mirrorIndents/>
        <w:jc w:val="both"/>
        <w:rPr>
          <w:rFonts w:ascii="Tahoma" w:hAnsi="Tahoma" w:cs="Tahoma"/>
          <w:sz w:val="20"/>
          <w:szCs w:val="20"/>
        </w:rPr>
      </w:pPr>
      <w:r w:rsidRPr="00C64843">
        <w:rPr>
          <w:rFonts w:ascii="Tahoma" w:hAnsi="Tahoma" w:cs="Tahoma"/>
          <w:sz w:val="20"/>
          <w:szCs w:val="20"/>
        </w:rPr>
        <w:t xml:space="preserve">Компанія </w:t>
      </w:r>
      <w:proofErr w:type="spellStart"/>
      <w:r w:rsidRPr="00C64843">
        <w:rPr>
          <w:rFonts w:ascii="Tahoma" w:hAnsi="Tahoma" w:cs="Tahoma"/>
          <w:sz w:val="20"/>
          <w:szCs w:val="20"/>
        </w:rPr>
        <w:t>Baker</w:t>
      </w:r>
      <w:proofErr w:type="spellEnd"/>
      <w:r w:rsidRPr="00C648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4843">
        <w:rPr>
          <w:rFonts w:ascii="Tahoma" w:hAnsi="Tahoma" w:cs="Tahoma"/>
          <w:sz w:val="20"/>
          <w:szCs w:val="20"/>
        </w:rPr>
        <w:t>Tilly</w:t>
      </w:r>
      <w:proofErr w:type="spellEnd"/>
      <w:r w:rsidRPr="00C648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4843">
        <w:rPr>
          <w:rFonts w:ascii="Tahoma" w:hAnsi="Tahoma" w:cs="Tahoma"/>
          <w:sz w:val="20"/>
          <w:szCs w:val="20"/>
        </w:rPr>
        <w:t>Ukraine</w:t>
      </w:r>
      <w:proofErr w:type="spellEnd"/>
      <w:r w:rsidRPr="00C64843">
        <w:rPr>
          <w:rFonts w:ascii="Tahoma" w:hAnsi="Tahoma" w:cs="Tahoma"/>
          <w:sz w:val="20"/>
          <w:szCs w:val="20"/>
        </w:rPr>
        <w:t xml:space="preserve"> виступає Генеральним спонсором Форуму, компанія </w:t>
      </w:r>
      <w:proofErr w:type="spellStart"/>
      <w:r w:rsidRPr="00C64843">
        <w:rPr>
          <w:rFonts w:ascii="Tahoma" w:hAnsi="Tahoma" w:cs="Tahoma"/>
          <w:sz w:val="20"/>
          <w:szCs w:val="20"/>
        </w:rPr>
        <w:t>Asters</w:t>
      </w:r>
      <w:proofErr w:type="spellEnd"/>
      <w:r w:rsidRPr="00C64843">
        <w:rPr>
          <w:rFonts w:ascii="Tahoma" w:hAnsi="Tahoma" w:cs="Tahoma"/>
          <w:sz w:val="20"/>
          <w:szCs w:val="20"/>
        </w:rPr>
        <w:t xml:space="preserve"> є Генеральним юридичним с</w:t>
      </w:r>
      <w:r>
        <w:rPr>
          <w:rFonts w:ascii="Tahoma" w:hAnsi="Tahoma" w:cs="Tahoma"/>
          <w:sz w:val="20"/>
          <w:szCs w:val="20"/>
        </w:rPr>
        <w:t xml:space="preserve">понсором та </w:t>
      </w:r>
      <w:proofErr w:type="spellStart"/>
      <w:r>
        <w:rPr>
          <w:rFonts w:ascii="Tahoma" w:hAnsi="Tahoma" w:cs="Tahoma"/>
          <w:sz w:val="20"/>
          <w:szCs w:val="20"/>
        </w:rPr>
        <w:t>Avellum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Partners</w:t>
      </w:r>
      <w:proofErr w:type="spellEnd"/>
      <w:r>
        <w:rPr>
          <w:rFonts w:ascii="Tahoma" w:hAnsi="Tahoma" w:cs="Tahoma"/>
          <w:sz w:val="20"/>
          <w:szCs w:val="20"/>
        </w:rPr>
        <w:t xml:space="preserve"> – </w:t>
      </w:r>
      <w:r w:rsidRPr="004E0A18">
        <w:rPr>
          <w:rFonts w:ascii="Tahoma" w:hAnsi="Tahoma" w:cs="Tahoma"/>
          <w:sz w:val="20"/>
          <w:szCs w:val="20"/>
        </w:rPr>
        <w:t>С</w:t>
      </w:r>
      <w:r w:rsidRPr="00C64843">
        <w:rPr>
          <w:rFonts w:ascii="Tahoma" w:hAnsi="Tahoma" w:cs="Tahoma"/>
          <w:sz w:val="20"/>
          <w:szCs w:val="20"/>
        </w:rPr>
        <w:t xml:space="preserve">понсором урочистої вечері Форуму. </w:t>
      </w:r>
      <w:r>
        <w:rPr>
          <w:rFonts w:ascii="Tahoma" w:hAnsi="Tahoma" w:cs="Tahoma"/>
          <w:sz w:val="20"/>
          <w:szCs w:val="20"/>
          <w:lang w:val="en-US"/>
        </w:rPr>
        <w:t>Aston</w:t>
      </w:r>
      <w:r w:rsidRPr="00FC0F1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Financial</w:t>
      </w:r>
      <w:r w:rsidRPr="00FC0F1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Services</w:t>
      </w:r>
      <w:r w:rsidRPr="00FC0F1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та </w:t>
      </w:r>
      <w:proofErr w:type="spellStart"/>
      <w:r w:rsidRPr="00C64843">
        <w:rPr>
          <w:rFonts w:ascii="Tahoma" w:hAnsi="Tahoma" w:cs="Tahoma"/>
          <w:sz w:val="20"/>
          <w:szCs w:val="20"/>
        </w:rPr>
        <w:t>Dragon</w:t>
      </w:r>
      <w:proofErr w:type="spellEnd"/>
      <w:r w:rsidRPr="00C648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4843">
        <w:rPr>
          <w:rFonts w:ascii="Tahoma" w:hAnsi="Tahoma" w:cs="Tahoma"/>
          <w:sz w:val="20"/>
          <w:szCs w:val="20"/>
        </w:rPr>
        <w:t>Capital</w:t>
      </w:r>
      <w:proofErr w:type="spellEnd"/>
      <w:r>
        <w:rPr>
          <w:rFonts w:ascii="Tahoma" w:hAnsi="Tahoma" w:cs="Tahoma"/>
          <w:sz w:val="20"/>
          <w:szCs w:val="20"/>
        </w:rPr>
        <w:t xml:space="preserve"> є Партнерами Форуму. Генеральні</w:t>
      </w:r>
      <w:r w:rsidRPr="00C64843">
        <w:rPr>
          <w:rFonts w:ascii="Tahoma" w:hAnsi="Tahoma" w:cs="Tahoma"/>
          <w:sz w:val="20"/>
          <w:szCs w:val="20"/>
        </w:rPr>
        <w:t xml:space="preserve"> медіа партнер</w:t>
      </w:r>
      <w:r>
        <w:rPr>
          <w:rFonts w:ascii="Tahoma" w:hAnsi="Tahoma" w:cs="Tahoma"/>
          <w:sz w:val="20"/>
          <w:szCs w:val="20"/>
        </w:rPr>
        <w:t>и</w:t>
      </w:r>
      <w:r w:rsidRPr="00C64843">
        <w:rPr>
          <w:rFonts w:ascii="Tahoma" w:hAnsi="Tahoma" w:cs="Tahoma"/>
          <w:sz w:val="20"/>
          <w:szCs w:val="20"/>
        </w:rPr>
        <w:t xml:space="preserve"> – «</w:t>
      </w:r>
      <w:proofErr w:type="spellStart"/>
      <w:r w:rsidRPr="00C64843">
        <w:rPr>
          <w:rFonts w:ascii="Tahoma" w:hAnsi="Tahoma" w:cs="Tahoma"/>
          <w:sz w:val="20"/>
          <w:szCs w:val="20"/>
        </w:rPr>
        <w:t>Інвестгазета</w:t>
      </w:r>
      <w:proofErr w:type="spellEnd"/>
      <w:r w:rsidRPr="00C64843">
        <w:rPr>
          <w:rFonts w:ascii="Tahoma" w:hAnsi="Tahoma" w:cs="Tahoma"/>
          <w:sz w:val="20"/>
          <w:szCs w:val="20"/>
        </w:rPr>
        <w:t>»</w:t>
      </w:r>
      <w:r>
        <w:rPr>
          <w:rFonts w:ascii="Tahoma" w:hAnsi="Tahoma" w:cs="Tahoma"/>
          <w:sz w:val="20"/>
          <w:szCs w:val="20"/>
        </w:rPr>
        <w:t xml:space="preserve"> та газета «</w:t>
      </w:r>
      <w:proofErr w:type="spellStart"/>
      <w:r>
        <w:rPr>
          <w:rFonts w:ascii="Tahoma" w:hAnsi="Tahoma" w:cs="Tahoma"/>
          <w:sz w:val="20"/>
          <w:szCs w:val="20"/>
        </w:rPr>
        <w:t>Дело</w:t>
      </w:r>
      <w:proofErr w:type="spellEnd"/>
      <w:r>
        <w:rPr>
          <w:rFonts w:ascii="Tahoma" w:hAnsi="Tahoma" w:cs="Tahoma"/>
          <w:sz w:val="20"/>
          <w:szCs w:val="20"/>
        </w:rPr>
        <w:t>»</w:t>
      </w:r>
      <w:r w:rsidRPr="00C64843">
        <w:rPr>
          <w:rFonts w:ascii="Tahoma" w:hAnsi="Tahoma" w:cs="Tahoma"/>
          <w:sz w:val="20"/>
          <w:szCs w:val="20"/>
        </w:rPr>
        <w:t>, Генеральний інформаційний партнер – «І</w:t>
      </w:r>
      <w:r w:rsidR="00CD43C3" w:rsidRPr="00C64843">
        <w:rPr>
          <w:rFonts w:ascii="Tahoma" w:hAnsi="Tahoma" w:cs="Tahoma"/>
          <w:sz w:val="20"/>
          <w:szCs w:val="20"/>
        </w:rPr>
        <w:t>нтерфакс</w:t>
      </w:r>
      <w:r w:rsidRPr="00C64843">
        <w:rPr>
          <w:rFonts w:ascii="Tahoma" w:hAnsi="Tahoma" w:cs="Tahoma"/>
          <w:sz w:val="20"/>
          <w:szCs w:val="20"/>
        </w:rPr>
        <w:t>-Україна»</w:t>
      </w:r>
      <w:r>
        <w:rPr>
          <w:rFonts w:ascii="Tahoma" w:hAnsi="Tahoma" w:cs="Tahoma"/>
          <w:sz w:val="20"/>
          <w:szCs w:val="20"/>
        </w:rPr>
        <w:t xml:space="preserve">, Генеральний ТВ </w:t>
      </w:r>
      <w:r w:rsidRPr="00162F1B">
        <w:rPr>
          <w:rFonts w:ascii="Tahoma" w:hAnsi="Tahoma" w:cs="Tahoma"/>
          <w:sz w:val="20"/>
          <w:szCs w:val="20"/>
        </w:rPr>
        <w:t>п</w:t>
      </w:r>
      <w:r>
        <w:rPr>
          <w:rFonts w:ascii="Tahoma" w:hAnsi="Tahoma" w:cs="Tahoma"/>
          <w:sz w:val="20"/>
          <w:szCs w:val="20"/>
        </w:rPr>
        <w:t xml:space="preserve">артнер – Перший Діловий, Медіа </w:t>
      </w:r>
      <w:r w:rsidRPr="00162F1B">
        <w:rPr>
          <w:rFonts w:ascii="Tahoma" w:hAnsi="Tahoma" w:cs="Tahoma"/>
          <w:sz w:val="20"/>
          <w:szCs w:val="20"/>
        </w:rPr>
        <w:t>п</w:t>
      </w:r>
      <w:r>
        <w:rPr>
          <w:rFonts w:ascii="Tahoma" w:hAnsi="Tahoma" w:cs="Tahoma"/>
          <w:sz w:val="20"/>
          <w:szCs w:val="20"/>
        </w:rPr>
        <w:t xml:space="preserve">артнер – </w:t>
      </w:r>
      <w:proofErr w:type="spellStart"/>
      <w:r>
        <w:rPr>
          <w:rFonts w:ascii="Tahoma" w:hAnsi="Tahoma" w:cs="Tahoma"/>
          <w:sz w:val="20"/>
          <w:szCs w:val="20"/>
        </w:rPr>
        <w:t>РБК-Україна</w:t>
      </w:r>
      <w:proofErr w:type="spellEnd"/>
      <w:r w:rsidRPr="00C64843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Інтелектуальний партнер – </w:t>
      </w:r>
      <w:r>
        <w:rPr>
          <w:rFonts w:ascii="Tahoma" w:hAnsi="Tahoma" w:cs="Tahoma"/>
          <w:sz w:val="20"/>
          <w:szCs w:val="20"/>
          <w:lang w:val="en-US"/>
        </w:rPr>
        <w:t>innovations</w:t>
      </w:r>
      <w:r w:rsidRPr="00FC0F15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  <w:lang w:val="en-US"/>
        </w:rPr>
        <w:t>com</w:t>
      </w:r>
      <w:r w:rsidRPr="00FC0F15">
        <w:rPr>
          <w:rFonts w:ascii="Tahoma" w:hAnsi="Tahoma" w:cs="Tahoma"/>
          <w:sz w:val="20"/>
          <w:szCs w:val="20"/>
        </w:rPr>
        <w:t>.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ua</w:t>
      </w:r>
      <w:proofErr w:type="spellEnd"/>
      <w:r w:rsidRPr="00FC0F15">
        <w:rPr>
          <w:rFonts w:ascii="Tahoma" w:hAnsi="Tahoma" w:cs="Tahoma"/>
          <w:sz w:val="20"/>
          <w:szCs w:val="20"/>
        </w:rPr>
        <w:t xml:space="preserve">. </w:t>
      </w:r>
      <w:r w:rsidRPr="00C64843">
        <w:rPr>
          <w:rFonts w:ascii="Tahoma" w:hAnsi="Tahoma" w:cs="Tahoma"/>
          <w:sz w:val="20"/>
          <w:szCs w:val="20"/>
        </w:rPr>
        <w:t xml:space="preserve">Форум проходить за підтримки Київського </w:t>
      </w:r>
      <w:r>
        <w:rPr>
          <w:rFonts w:ascii="Tahoma" w:hAnsi="Tahoma" w:cs="Tahoma"/>
          <w:sz w:val="20"/>
          <w:szCs w:val="20"/>
        </w:rPr>
        <w:t>регіонального</w:t>
      </w:r>
      <w:r w:rsidRPr="00C64843">
        <w:rPr>
          <w:rFonts w:ascii="Tahoma" w:hAnsi="Tahoma" w:cs="Tahoma"/>
          <w:sz w:val="20"/>
          <w:szCs w:val="20"/>
        </w:rPr>
        <w:t xml:space="preserve"> цент</w:t>
      </w:r>
      <w:bookmarkStart w:id="0" w:name="_GoBack"/>
      <w:bookmarkEnd w:id="0"/>
      <w:r w:rsidRPr="00C64843">
        <w:rPr>
          <w:rFonts w:ascii="Tahoma" w:hAnsi="Tahoma" w:cs="Tahoma"/>
          <w:sz w:val="20"/>
          <w:szCs w:val="20"/>
        </w:rPr>
        <w:t xml:space="preserve">ру з інвестицій та розвитку, </w:t>
      </w:r>
      <w:r w:rsidR="00162F1B" w:rsidRPr="00162F1B">
        <w:rPr>
          <w:rFonts w:ascii="Tahoma" w:hAnsi="Tahoma" w:cs="Tahoma"/>
          <w:sz w:val="20"/>
          <w:szCs w:val="20"/>
        </w:rPr>
        <w:t>Амери</w:t>
      </w:r>
      <w:r w:rsidR="00162F1B">
        <w:rPr>
          <w:rFonts w:ascii="Tahoma" w:hAnsi="Tahoma" w:cs="Tahoma"/>
          <w:sz w:val="20"/>
          <w:szCs w:val="20"/>
        </w:rPr>
        <w:t xml:space="preserve">канської Торгової Палати в Україні, </w:t>
      </w:r>
      <w:r>
        <w:rPr>
          <w:rFonts w:ascii="Tahoma" w:hAnsi="Tahoma" w:cs="Tahoma"/>
          <w:sz w:val="20"/>
          <w:szCs w:val="20"/>
        </w:rPr>
        <w:t xml:space="preserve">Києво-Могилянської Бізнес Школи, </w:t>
      </w:r>
      <w:r w:rsidRPr="00C64843">
        <w:rPr>
          <w:rFonts w:ascii="Tahoma" w:hAnsi="Tahoma" w:cs="Tahoma"/>
          <w:sz w:val="20"/>
          <w:szCs w:val="20"/>
        </w:rPr>
        <w:t xml:space="preserve">Асоціації «Фондове Партнерство», Української Асоціації Інвестиційного Бізнесу, CFA </w:t>
      </w:r>
      <w:proofErr w:type="spellStart"/>
      <w:r w:rsidRPr="00C64843">
        <w:rPr>
          <w:rFonts w:ascii="Tahoma" w:hAnsi="Tahoma" w:cs="Tahoma"/>
          <w:sz w:val="20"/>
          <w:szCs w:val="20"/>
        </w:rPr>
        <w:t>Bahrain</w:t>
      </w:r>
      <w:proofErr w:type="spellEnd"/>
      <w:r w:rsidRPr="00C64843">
        <w:rPr>
          <w:rFonts w:ascii="Tahoma" w:hAnsi="Tahoma" w:cs="Tahoma"/>
          <w:sz w:val="20"/>
          <w:szCs w:val="20"/>
        </w:rPr>
        <w:t xml:space="preserve">, CFA </w:t>
      </w:r>
      <w:proofErr w:type="spellStart"/>
      <w:r w:rsidRPr="00C64843">
        <w:rPr>
          <w:rFonts w:ascii="Tahoma" w:hAnsi="Tahoma" w:cs="Tahoma"/>
          <w:sz w:val="20"/>
          <w:szCs w:val="20"/>
        </w:rPr>
        <w:t>Romania</w:t>
      </w:r>
      <w:proofErr w:type="spellEnd"/>
      <w:r w:rsidRPr="00C64843">
        <w:rPr>
          <w:rFonts w:ascii="Tahoma" w:hAnsi="Tahoma" w:cs="Tahoma"/>
          <w:sz w:val="20"/>
          <w:szCs w:val="20"/>
        </w:rPr>
        <w:t xml:space="preserve">, CFA </w:t>
      </w:r>
      <w:proofErr w:type="spellStart"/>
      <w:r w:rsidRPr="00C64843">
        <w:rPr>
          <w:rFonts w:ascii="Tahoma" w:hAnsi="Tahoma" w:cs="Tahoma"/>
          <w:sz w:val="20"/>
          <w:szCs w:val="20"/>
        </w:rPr>
        <w:t>Czech</w:t>
      </w:r>
      <w:proofErr w:type="spellEnd"/>
      <w:r w:rsidRPr="00C648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4843">
        <w:rPr>
          <w:rFonts w:ascii="Tahoma" w:hAnsi="Tahoma" w:cs="Tahoma"/>
          <w:sz w:val="20"/>
          <w:szCs w:val="20"/>
        </w:rPr>
        <w:t>Republic</w:t>
      </w:r>
      <w:proofErr w:type="spellEnd"/>
      <w:r w:rsidRPr="00C64843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  <w:lang w:val="en-US"/>
        </w:rPr>
        <w:t>A</w:t>
      </w:r>
      <w:r w:rsidRPr="009247AC">
        <w:rPr>
          <w:rFonts w:ascii="Tahoma" w:hAnsi="Tahoma" w:cs="Tahoma"/>
          <w:sz w:val="20"/>
          <w:szCs w:val="20"/>
        </w:rPr>
        <w:t xml:space="preserve">7 </w:t>
      </w:r>
      <w:r>
        <w:rPr>
          <w:rFonts w:ascii="Tahoma" w:hAnsi="Tahoma" w:cs="Tahoma"/>
          <w:sz w:val="20"/>
          <w:szCs w:val="20"/>
          <w:lang w:val="en-US"/>
        </w:rPr>
        <w:t>EVENTS</w:t>
      </w:r>
      <w:r>
        <w:rPr>
          <w:rFonts w:ascii="Tahoma" w:hAnsi="Tahoma" w:cs="Tahoma"/>
          <w:sz w:val="20"/>
          <w:szCs w:val="20"/>
        </w:rPr>
        <w:t xml:space="preserve"> та інших</w:t>
      </w:r>
      <w:r w:rsidRPr="00C6484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F029E3" w:rsidRPr="00D630D3" w:rsidRDefault="00F029E3" w:rsidP="00F029E3">
      <w:pPr>
        <w:shd w:val="clear" w:color="auto" w:fill="FFFFFF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F029E3" w:rsidRPr="00D630D3" w:rsidRDefault="00F029E3" w:rsidP="00F029E3">
      <w:pPr>
        <w:spacing w:after="0" w:line="240" w:lineRule="auto"/>
        <w:contextualSpacing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</w:pPr>
      <w:r w:rsidRPr="00D630D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Серед спеціальних гостей Форуму</w:t>
      </w:r>
      <w:r w:rsidRPr="00D630D3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:</w:t>
      </w:r>
    </w:p>
    <w:p w:rsidR="00F029E3" w:rsidRPr="00D630D3" w:rsidRDefault="00F029E3" w:rsidP="00F029E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908"/>
        <w:contextualSpacing/>
        <w:jc w:val="both"/>
        <w:rPr>
          <w:rFonts w:ascii="Tahoma" w:hAnsi="Tahoma" w:cs="Tahoma"/>
          <w:sz w:val="20"/>
          <w:szCs w:val="20"/>
        </w:rPr>
      </w:pPr>
      <w:proofErr w:type="spellStart"/>
      <w:r w:rsidRPr="00D630D3">
        <w:rPr>
          <w:rFonts w:ascii="Tahoma" w:hAnsi="Tahoma" w:cs="Tahoma"/>
          <w:b/>
          <w:bCs/>
          <w:sz w:val="20"/>
          <w:szCs w:val="20"/>
        </w:rPr>
        <w:t>Руфат</w:t>
      </w:r>
      <w:proofErr w:type="spellEnd"/>
      <w:r w:rsidRPr="00D630D3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630D3">
        <w:rPr>
          <w:rFonts w:ascii="Tahoma" w:hAnsi="Tahoma" w:cs="Tahoma"/>
          <w:b/>
          <w:bCs/>
          <w:sz w:val="20"/>
          <w:szCs w:val="20"/>
        </w:rPr>
        <w:t>Алімарданов</w:t>
      </w:r>
      <w:proofErr w:type="spellEnd"/>
      <w:r w:rsidRPr="00D630D3">
        <w:rPr>
          <w:rFonts w:ascii="Tahoma" w:hAnsi="Tahoma" w:cs="Tahoma"/>
          <w:b/>
          <w:bCs/>
          <w:sz w:val="20"/>
          <w:szCs w:val="20"/>
        </w:rPr>
        <w:t>, CFA</w:t>
      </w:r>
      <w:r w:rsidRPr="00D630D3">
        <w:rPr>
          <w:rFonts w:ascii="Tahoma" w:hAnsi="Tahoma" w:cs="Tahoma"/>
          <w:sz w:val="20"/>
          <w:szCs w:val="20"/>
        </w:rPr>
        <w:t xml:space="preserve"> • Голова регіонального представництва в Україні та Білорусі, Міжнародна фінансова корпорація</w:t>
      </w:r>
    </w:p>
    <w:p w:rsidR="00F029E3" w:rsidRPr="00D630D3" w:rsidRDefault="00F029E3" w:rsidP="00F029E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908"/>
        <w:contextualSpacing/>
        <w:jc w:val="both"/>
        <w:rPr>
          <w:rFonts w:ascii="Tahoma" w:hAnsi="Tahoma" w:cs="Tahoma"/>
          <w:sz w:val="20"/>
          <w:szCs w:val="20"/>
        </w:rPr>
      </w:pPr>
      <w:r w:rsidRPr="00D630D3">
        <w:rPr>
          <w:rFonts w:ascii="Tahoma" w:eastAsia="Times New Roman" w:hAnsi="Tahoma" w:cs="Tahoma"/>
          <w:b/>
          <w:bCs/>
          <w:sz w:val="20"/>
          <w:szCs w:val="20"/>
        </w:rPr>
        <w:t xml:space="preserve">Макс </w:t>
      </w:r>
      <w:proofErr w:type="spellStart"/>
      <w:r w:rsidRPr="00D630D3">
        <w:rPr>
          <w:rFonts w:ascii="Tahoma" w:eastAsia="Times New Roman" w:hAnsi="Tahoma" w:cs="Tahoma"/>
          <w:b/>
          <w:bCs/>
          <w:sz w:val="20"/>
          <w:szCs w:val="20"/>
        </w:rPr>
        <w:t>Альєр</w:t>
      </w:r>
      <w:proofErr w:type="spellEnd"/>
      <w:r w:rsidRPr="00D630D3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D630D3">
        <w:rPr>
          <w:rFonts w:ascii="Tahoma" w:hAnsi="Tahoma" w:cs="Tahoma"/>
          <w:sz w:val="20"/>
          <w:szCs w:val="20"/>
          <w:lang w:val="ru-RU"/>
        </w:rPr>
        <w:t>•</w:t>
      </w:r>
      <w:r w:rsidRPr="00D630D3">
        <w:rPr>
          <w:rFonts w:ascii="Tahoma" w:eastAsia="Times New Roman" w:hAnsi="Tahoma" w:cs="Tahoma"/>
          <w:sz w:val="20"/>
          <w:szCs w:val="20"/>
        </w:rPr>
        <w:t xml:space="preserve"> Постійний Представник в Україні, Міжнародний валютний фонд</w:t>
      </w:r>
    </w:p>
    <w:p w:rsidR="00F029E3" w:rsidRPr="00D630D3" w:rsidRDefault="00F029E3" w:rsidP="00F029E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908"/>
        <w:contextualSpacing/>
        <w:jc w:val="both"/>
        <w:rPr>
          <w:rFonts w:ascii="Tahoma" w:hAnsi="Tahoma" w:cs="Tahoma"/>
          <w:sz w:val="20"/>
          <w:szCs w:val="20"/>
          <w:lang w:val="ru-RU"/>
        </w:rPr>
      </w:pPr>
      <w:r w:rsidRPr="00D630D3">
        <w:rPr>
          <w:rFonts w:ascii="Tahoma" w:hAnsi="Tahoma" w:cs="Tahoma"/>
          <w:b/>
          <w:bCs/>
          <w:sz w:val="20"/>
          <w:szCs w:val="20"/>
        </w:rPr>
        <w:t xml:space="preserve">Луїс </w:t>
      </w:r>
      <w:proofErr w:type="spellStart"/>
      <w:r w:rsidRPr="00D630D3">
        <w:rPr>
          <w:rFonts w:ascii="Tahoma" w:hAnsi="Tahoma" w:cs="Tahoma"/>
          <w:b/>
          <w:bCs/>
          <w:sz w:val="20"/>
          <w:szCs w:val="20"/>
        </w:rPr>
        <w:t>Коста</w:t>
      </w:r>
      <w:proofErr w:type="spellEnd"/>
      <w:r w:rsidRPr="00D630D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630D3">
        <w:rPr>
          <w:rFonts w:ascii="Tahoma" w:hAnsi="Tahoma" w:cs="Tahoma"/>
          <w:sz w:val="20"/>
          <w:szCs w:val="20"/>
          <w:lang w:val="ru-RU"/>
        </w:rPr>
        <w:t xml:space="preserve">• </w:t>
      </w:r>
      <w:r w:rsidRPr="00D630D3">
        <w:rPr>
          <w:rFonts w:ascii="Tahoma" w:hAnsi="Tahoma" w:cs="Tahoma"/>
          <w:sz w:val="20"/>
          <w:szCs w:val="20"/>
        </w:rPr>
        <w:t xml:space="preserve">Директор зі стратегії у країнах Центральної та Східної Європи, Близького Сходу та Африки, </w:t>
      </w:r>
      <w:proofErr w:type="spellStart"/>
      <w:r w:rsidRPr="00D630D3">
        <w:rPr>
          <w:rFonts w:ascii="Tahoma" w:hAnsi="Tahoma" w:cs="Tahoma"/>
          <w:sz w:val="20"/>
          <w:szCs w:val="20"/>
        </w:rPr>
        <w:t>Citibank</w:t>
      </w:r>
      <w:proofErr w:type="spellEnd"/>
      <w:r w:rsidRPr="00D630D3">
        <w:rPr>
          <w:rFonts w:ascii="Tahoma" w:hAnsi="Tahoma" w:cs="Tahoma"/>
          <w:sz w:val="20"/>
          <w:szCs w:val="20"/>
        </w:rPr>
        <w:t xml:space="preserve"> (Лондон)</w:t>
      </w:r>
    </w:p>
    <w:p w:rsidR="00F029E3" w:rsidRPr="00D630D3" w:rsidRDefault="00F029E3" w:rsidP="00F029E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908"/>
        <w:contextualSpacing/>
        <w:jc w:val="both"/>
        <w:rPr>
          <w:rFonts w:ascii="Tahoma" w:hAnsi="Tahoma" w:cs="Tahoma"/>
          <w:sz w:val="20"/>
          <w:szCs w:val="20"/>
        </w:rPr>
      </w:pPr>
      <w:r w:rsidRPr="00D630D3">
        <w:rPr>
          <w:rFonts w:ascii="Tahoma" w:hAnsi="Tahoma" w:cs="Tahoma"/>
          <w:b/>
          <w:bCs/>
          <w:sz w:val="20"/>
          <w:szCs w:val="20"/>
        </w:rPr>
        <w:t xml:space="preserve">Сергій </w:t>
      </w:r>
      <w:proofErr w:type="spellStart"/>
      <w:r w:rsidRPr="00D630D3">
        <w:rPr>
          <w:rFonts w:ascii="Tahoma" w:hAnsi="Tahoma" w:cs="Tahoma"/>
          <w:b/>
          <w:bCs/>
          <w:sz w:val="20"/>
          <w:szCs w:val="20"/>
        </w:rPr>
        <w:t>Соснов</w:t>
      </w:r>
      <w:proofErr w:type="spellEnd"/>
      <w:r w:rsidRPr="00D630D3">
        <w:rPr>
          <w:rFonts w:ascii="Tahoma" w:hAnsi="Tahoma" w:cs="Tahoma"/>
          <w:sz w:val="20"/>
          <w:szCs w:val="20"/>
        </w:rPr>
        <w:t xml:space="preserve"> • Виконавчий директор, </w:t>
      </w:r>
      <w:proofErr w:type="spellStart"/>
      <w:r w:rsidRPr="00D630D3">
        <w:rPr>
          <w:rFonts w:ascii="Tahoma" w:hAnsi="Tahoma" w:cs="Tahoma"/>
          <w:sz w:val="20"/>
          <w:szCs w:val="20"/>
        </w:rPr>
        <w:t>Goldman</w:t>
      </w:r>
      <w:proofErr w:type="spellEnd"/>
      <w:r w:rsidRPr="00D630D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630D3">
        <w:rPr>
          <w:rFonts w:ascii="Tahoma" w:hAnsi="Tahoma" w:cs="Tahoma"/>
          <w:sz w:val="20"/>
          <w:szCs w:val="20"/>
        </w:rPr>
        <w:t>Sachs</w:t>
      </w:r>
      <w:proofErr w:type="spellEnd"/>
      <w:r w:rsidRPr="00D630D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630D3">
        <w:rPr>
          <w:rFonts w:ascii="Tahoma" w:hAnsi="Tahoma" w:cs="Tahoma"/>
          <w:sz w:val="20"/>
          <w:szCs w:val="20"/>
        </w:rPr>
        <w:t>International</w:t>
      </w:r>
      <w:proofErr w:type="spellEnd"/>
      <w:r w:rsidRPr="00D630D3">
        <w:rPr>
          <w:rFonts w:ascii="Tahoma" w:hAnsi="Tahoma" w:cs="Tahoma"/>
          <w:sz w:val="20"/>
          <w:szCs w:val="20"/>
        </w:rPr>
        <w:t xml:space="preserve"> (Лондон)</w:t>
      </w:r>
    </w:p>
    <w:p w:rsidR="00F029E3" w:rsidRPr="00D630D3" w:rsidRDefault="00F029E3" w:rsidP="00F029E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908"/>
        <w:contextualSpacing/>
        <w:jc w:val="both"/>
        <w:rPr>
          <w:rFonts w:ascii="Tahoma" w:hAnsi="Tahoma" w:cs="Tahoma"/>
          <w:sz w:val="20"/>
          <w:szCs w:val="20"/>
        </w:rPr>
      </w:pPr>
      <w:r w:rsidRPr="00D630D3">
        <w:rPr>
          <w:rFonts w:ascii="Tahoma" w:hAnsi="Tahoma" w:cs="Tahoma"/>
          <w:b/>
          <w:bCs/>
          <w:sz w:val="20"/>
          <w:szCs w:val="20"/>
        </w:rPr>
        <w:lastRenderedPageBreak/>
        <w:t xml:space="preserve">Юрій </w:t>
      </w:r>
      <w:proofErr w:type="spellStart"/>
      <w:r w:rsidRPr="00D630D3">
        <w:rPr>
          <w:rFonts w:ascii="Tahoma" w:hAnsi="Tahoma" w:cs="Tahoma"/>
          <w:b/>
          <w:bCs/>
          <w:sz w:val="20"/>
          <w:szCs w:val="20"/>
        </w:rPr>
        <w:t>Дубровський</w:t>
      </w:r>
      <w:proofErr w:type="spellEnd"/>
      <w:r w:rsidRPr="00D630D3">
        <w:rPr>
          <w:rFonts w:ascii="Tahoma" w:hAnsi="Tahoma" w:cs="Tahoma"/>
          <w:b/>
          <w:bCs/>
          <w:sz w:val="20"/>
          <w:szCs w:val="20"/>
        </w:rPr>
        <w:t>, CFA</w:t>
      </w:r>
      <w:r w:rsidRPr="00D630D3">
        <w:rPr>
          <w:rFonts w:ascii="Tahoma" w:hAnsi="Tahoma" w:cs="Tahoma"/>
          <w:sz w:val="20"/>
          <w:szCs w:val="20"/>
        </w:rPr>
        <w:t xml:space="preserve"> • Директор з управління ризиками, </w:t>
      </w:r>
      <w:proofErr w:type="spellStart"/>
      <w:r w:rsidRPr="00D630D3">
        <w:rPr>
          <w:rFonts w:ascii="Tahoma" w:hAnsi="Tahoma" w:cs="Tahoma"/>
          <w:sz w:val="20"/>
          <w:szCs w:val="20"/>
        </w:rPr>
        <w:t>Lazard</w:t>
      </w:r>
      <w:proofErr w:type="spellEnd"/>
      <w:r w:rsidRPr="00D630D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630D3">
        <w:rPr>
          <w:rFonts w:ascii="Tahoma" w:hAnsi="Tahoma" w:cs="Tahoma"/>
          <w:sz w:val="20"/>
          <w:szCs w:val="20"/>
        </w:rPr>
        <w:t>Asset</w:t>
      </w:r>
      <w:proofErr w:type="spellEnd"/>
      <w:r w:rsidRPr="00D630D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630D3">
        <w:rPr>
          <w:rFonts w:ascii="Tahoma" w:hAnsi="Tahoma" w:cs="Tahoma"/>
          <w:sz w:val="20"/>
          <w:szCs w:val="20"/>
        </w:rPr>
        <w:t>Management</w:t>
      </w:r>
      <w:proofErr w:type="spellEnd"/>
      <w:r w:rsidRPr="00D630D3">
        <w:rPr>
          <w:rFonts w:ascii="Tahoma" w:hAnsi="Tahoma" w:cs="Tahoma"/>
          <w:sz w:val="20"/>
          <w:szCs w:val="20"/>
        </w:rPr>
        <w:t xml:space="preserve"> (Нью-Йорк)</w:t>
      </w:r>
    </w:p>
    <w:p w:rsidR="00F029E3" w:rsidRPr="00D630D3" w:rsidRDefault="00F029E3" w:rsidP="00F029E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908"/>
        <w:contextualSpacing/>
        <w:jc w:val="both"/>
        <w:rPr>
          <w:rFonts w:ascii="Tahoma" w:hAnsi="Tahoma" w:cs="Tahoma"/>
          <w:sz w:val="20"/>
          <w:szCs w:val="20"/>
          <w:lang w:val="ru-RU"/>
        </w:rPr>
      </w:pPr>
      <w:r w:rsidRPr="00D630D3">
        <w:rPr>
          <w:rFonts w:ascii="Tahoma" w:hAnsi="Tahoma" w:cs="Tahoma"/>
          <w:b/>
          <w:bCs/>
          <w:sz w:val="20"/>
          <w:szCs w:val="20"/>
        </w:rPr>
        <w:t xml:space="preserve">Володимир </w:t>
      </w:r>
      <w:proofErr w:type="spellStart"/>
      <w:r w:rsidRPr="00D630D3">
        <w:rPr>
          <w:rFonts w:ascii="Tahoma" w:hAnsi="Tahoma" w:cs="Tahoma"/>
          <w:b/>
          <w:bCs/>
          <w:sz w:val="20"/>
          <w:szCs w:val="20"/>
        </w:rPr>
        <w:t>Лавренчук</w:t>
      </w:r>
      <w:proofErr w:type="spellEnd"/>
      <w:r w:rsidRPr="00D630D3">
        <w:rPr>
          <w:rFonts w:ascii="Tahoma" w:hAnsi="Tahoma" w:cs="Tahoma"/>
          <w:sz w:val="20"/>
          <w:szCs w:val="20"/>
        </w:rPr>
        <w:t> </w:t>
      </w:r>
      <w:r w:rsidRPr="00D630D3">
        <w:rPr>
          <w:rFonts w:ascii="Tahoma" w:hAnsi="Tahoma" w:cs="Tahoma"/>
          <w:sz w:val="20"/>
          <w:szCs w:val="20"/>
          <w:lang w:val="ru-RU"/>
        </w:rPr>
        <w:t>•</w:t>
      </w:r>
      <w:r w:rsidRPr="00D630D3">
        <w:rPr>
          <w:rFonts w:ascii="Tahoma" w:hAnsi="Tahoma" w:cs="Tahoma"/>
          <w:sz w:val="20"/>
          <w:szCs w:val="20"/>
        </w:rPr>
        <w:t xml:space="preserve"> Голова правління, </w:t>
      </w:r>
      <w:proofErr w:type="spellStart"/>
      <w:r w:rsidRPr="00D630D3">
        <w:rPr>
          <w:rFonts w:ascii="Tahoma" w:hAnsi="Tahoma" w:cs="Tahoma"/>
          <w:sz w:val="20"/>
          <w:szCs w:val="20"/>
        </w:rPr>
        <w:t>Райффайзен</w:t>
      </w:r>
      <w:proofErr w:type="spellEnd"/>
      <w:r w:rsidRPr="00D630D3">
        <w:rPr>
          <w:rFonts w:ascii="Tahoma" w:hAnsi="Tahoma" w:cs="Tahoma"/>
          <w:sz w:val="20"/>
          <w:szCs w:val="20"/>
        </w:rPr>
        <w:t xml:space="preserve"> Банк Аваль</w:t>
      </w:r>
    </w:p>
    <w:p w:rsidR="00F029E3" w:rsidRPr="00D630D3" w:rsidRDefault="00F029E3" w:rsidP="00F029E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908"/>
        <w:contextualSpacing/>
        <w:jc w:val="both"/>
        <w:rPr>
          <w:rFonts w:ascii="Tahoma" w:hAnsi="Tahoma" w:cs="Tahoma"/>
          <w:sz w:val="20"/>
          <w:szCs w:val="20"/>
          <w:lang w:val="ru-RU"/>
        </w:rPr>
      </w:pPr>
      <w:r w:rsidRPr="00D630D3">
        <w:rPr>
          <w:rFonts w:ascii="Tahoma" w:hAnsi="Tahoma" w:cs="Tahoma"/>
          <w:b/>
          <w:bCs/>
          <w:sz w:val="20"/>
          <w:szCs w:val="20"/>
          <w:lang w:val="ru-RU"/>
        </w:rPr>
        <w:t>Вадим Березовик</w:t>
      </w:r>
      <w:r w:rsidRPr="00D630D3">
        <w:rPr>
          <w:rFonts w:ascii="Tahoma" w:hAnsi="Tahoma" w:cs="Tahoma"/>
          <w:sz w:val="20"/>
          <w:szCs w:val="20"/>
        </w:rPr>
        <w:t> •</w:t>
      </w:r>
      <w:r w:rsidRPr="00D630D3">
        <w:rPr>
          <w:rFonts w:ascii="Tahoma" w:hAnsi="Tahoma" w:cs="Tahoma"/>
          <w:sz w:val="20"/>
          <w:szCs w:val="20"/>
          <w:lang w:val="ru-RU"/>
        </w:rPr>
        <w:t xml:space="preserve"> </w:t>
      </w:r>
      <w:r w:rsidRPr="00D630D3">
        <w:rPr>
          <w:rFonts w:ascii="Tahoma" w:hAnsi="Tahoma" w:cs="Tahoma"/>
          <w:sz w:val="20"/>
          <w:szCs w:val="20"/>
        </w:rPr>
        <w:t>Голова правління,</w:t>
      </w:r>
      <w:r w:rsidRPr="00D630D3">
        <w:rPr>
          <w:rFonts w:ascii="Tahoma" w:hAnsi="Tahoma" w:cs="Tahoma"/>
          <w:sz w:val="20"/>
          <w:szCs w:val="20"/>
          <w:lang w:val="ru-RU"/>
        </w:rPr>
        <w:t xml:space="preserve"> Банк Форум</w:t>
      </w:r>
    </w:p>
    <w:p w:rsidR="00F029E3" w:rsidRPr="00D630D3" w:rsidRDefault="00F029E3" w:rsidP="00F029E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908"/>
        <w:contextualSpacing/>
        <w:jc w:val="both"/>
        <w:rPr>
          <w:rFonts w:ascii="Tahoma" w:hAnsi="Tahoma" w:cs="Tahoma"/>
          <w:sz w:val="20"/>
          <w:szCs w:val="20"/>
          <w:lang w:val="ru-RU"/>
        </w:rPr>
      </w:pPr>
      <w:r w:rsidRPr="00D630D3">
        <w:rPr>
          <w:rFonts w:ascii="Tahoma" w:hAnsi="Tahoma" w:cs="Tahoma"/>
          <w:b/>
          <w:bCs/>
          <w:sz w:val="20"/>
          <w:szCs w:val="20"/>
        </w:rPr>
        <w:t xml:space="preserve">Джон </w:t>
      </w:r>
      <w:proofErr w:type="spellStart"/>
      <w:r w:rsidRPr="00D630D3">
        <w:rPr>
          <w:rFonts w:ascii="Tahoma" w:hAnsi="Tahoma" w:cs="Tahoma"/>
          <w:b/>
          <w:bCs/>
          <w:sz w:val="20"/>
          <w:szCs w:val="20"/>
        </w:rPr>
        <w:t>Паттон</w:t>
      </w:r>
      <w:proofErr w:type="spellEnd"/>
      <w:r w:rsidRPr="00D630D3">
        <w:rPr>
          <w:rFonts w:ascii="Tahoma" w:hAnsi="Tahoma" w:cs="Tahoma"/>
          <w:sz w:val="20"/>
          <w:szCs w:val="20"/>
        </w:rPr>
        <w:t> </w:t>
      </w:r>
      <w:r w:rsidRPr="00D630D3">
        <w:rPr>
          <w:rFonts w:ascii="Tahoma" w:hAnsi="Tahoma" w:cs="Tahoma"/>
          <w:sz w:val="20"/>
          <w:szCs w:val="20"/>
          <w:lang w:val="ru-RU"/>
        </w:rPr>
        <w:t xml:space="preserve">• </w:t>
      </w:r>
      <w:r w:rsidRPr="00D630D3">
        <w:rPr>
          <w:rFonts w:ascii="Tahoma" w:hAnsi="Tahoma" w:cs="Tahoma"/>
          <w:sz w:val="20"/>
          <w:szCs w:val="20"/>
        </w:rPr>
        <w:t xml:space="preserve">Голова із залучення фінансування у регіоні Росія/СНД, </w:t>
      </w:r>
      <w:proofErr w:type="spellStart"/>
      <w:r w:rsidRPr="00D630D3">
        <w:rPr>
          <w:rFonts w:ascii="Tahoma" w:hAnsi="Tahoma" w:cs="Tahoma"/>
          <w:sz w:val="20"/>
          <w:szCs w:val="20"/>
        </w:rPr>
        <w:t>Deutsche</w:t>
      </w:r>
      <w:proofErr w:type="spellEnd"/>
      <w:r w:rsidRPr="00D630D3">
        <w:rPr>
          <w:rFonts w:ascii="Tahoma" w:hAnsi="Tahoma" w:cs="Tahoma"/>
          <w:sz w:val="20"/>
          <w:szCs w:val="20"/>
        </w:rPr>
        <w:t xml:space="preserve"> Bank</w:t>
      </w:r>
    </w:p>
    <w:p w:rsidR="00F029E3" w:rsidRPr="00D630D3" w:rsidRDefault="00F029E3" w:rsidP="00F029E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908"/>
        <w:contextualSpacing/>
        <w:jc w:val="both"/>
        <w:rPr>
          <w:rFonts w:ascii="Tahoma" w:hAnsi="Tahoma" w:cs="Tahoma"/>
          <w:sz w:val="20"/>
          <w:szCs w:val="20"/>
          <w:lang w:val="ru-RU"/>
        </w:rPr>
      </w:pPr>
      <w:r w:rsidRPr="00D630D3">
        <w:rPr>
          <w:rFonts w:ascii="Tahoma" w:hAnsi="Tahoma" w:cs="Tahoma"/>
          <w:b/>
          <w:bCs/>
          <w:sz w:val="20"/>
          <w:szCs w:val="20"/>
        </w:rPr>
        <w:t xml:space="preserve">Наталія </w:t>
      </w:r>
      <w:proofErr w:type="spellStart"/>
      <w:r w:rsidRPr="00D630D3">
        <w:rPr>
          <w:rFonts w:ascii="Tahoma" w:hAnsi="Tahoma" w:cs="Tahoma"/>
          <w:b/>
          <w:bCs/>
          <w:sz w:val="20"/>
          <w:szCs w:val="20"/>
        </w:rPr>
        <w:t>Яресько</w:t>
      </w:r>
      <w:proofErr w:type="spellEnd"/>
      <w:r w:rsidRPr="00D630D3">
        <w:rPr>
          <w:rFonts w:ascii="Tahoma" w:hAnsi="Tahoma" w:cs="Tahoma"/>
          <w:sz w:val="20"/>
          <w:szCs w:val="20"/>
        </w:rPr>
        <w:t> </w:t>
      </w:r>
      <w:r w:rsidRPr="00D630D3">
        <w:rPr>
          <w:rFonts w:ascii="Tahoma" w:hAnsi="Tahoma" w:cs="Tahoma"/>
          <w:sz w:val="20"/>
          <w:szCs w:val="20"/>
          <w:lang w:val="ru-RU"/>
        </w:rPr>
        <w:t xml:space="preserve">• </w:t>
      </w:r>
      <w:proofErr w:type="spellStart"/>
      <w:r w:rsidRPr="00D630D3">
        <w:rPr>
          <w:rFonts w:ascii="Tahoma" w:hAnsi="Tahoma" w:cs="Tahoma"/>
          <w:sz w:val="20"/>
          <w:szCs w:val="20"/>
          <w:lang w:val="ru-RU"/>
        </w:rPr>
        <w:t>Г</w:t>
      </w:r>
      <w:r w:rsidRPr="00D630D3">
        <w:rPr>
          <w:rStyle w:val="A10"/>
          <w:rFonts w:ascii="Tahoma" w:hAnsi="Tahoma" w:cs="Tahoma"/>
          <w:sz w:val="20"/>
          <w:szCs w:val="20"/>
          <w:lang w:val="ru-RU"/>
        </w:rPr>
        <w:t>енеральний</w:t>
      </w:r>
      <w:proofErr w:type="spellEnd"/>
      <w:r w:rsidRPr="00D630D3">
        <w:rPr>
          <w:rStyle w:val="A10"/>
          <w:rFonts w:ascii="Tahoma" w:hAnsi="Tahoma" w:cs="Tahoma"/>
          <w:sz w:val="20"/>
          <w:szCs w:val="20"/>
          <w:lang w:val="ru-RU"/>
        </w:rPr>
        <w:t xml:space="preserve"> директор</w:t>
      </w:r>
      <w:r w:rsidRPr="00D630D3">
        <w:rPr>
          <w:rFonts w:ascii="Tahoma" w:hAnsi="Tahoma" w:cs="Tahoma"/>
          <w:sz w:val="20"/>
          <w:szCs w:val="20"/>
          <w:lang w:val="ru-RU"/>
        </w:rPr>
        <w:t xml:space="preserve"> та п</w:t>
      </w:r>
      <w:r w:rsidRPr="00D630D3">
        <w:rPr>
          <w:rStyle w:val="A10"/>
          <w:rFonts w:ascii="Tahoma" w:hAnsi="Tahoma" w:cs="Tahoma"/>
          <w:sz w:val="20"/>
          <w:szCs w:val="20"/>
          <w:lang w:val="ru-RU"/>
        </w:rPr>
        <w:t>артнер-</w:t>
      </w:r>
      <w:proofErr w:type="spellStart"/>
      <w:r w:rsidRPr="00D630D3">
        <w:rPr>
          <w:rStyle w:val="A10"/>
          <w:rFonts w:ascii="Tahoma" w:hAnsi="Tahoma" w:cs="Tahoma"/>
          <w:sz w:val="20"/>
          <w:szCs w:val="20"/>
          <w:lang w:val="ru-RU"/>
        </w:rPr>
        <w:t>засновник</w:t>
      </w:r>
      <w:proofErr w:type="spellEnd"/>
      <w:r w:rsidRPr="00D630D3">
        <w:rPr>
          <w:rStyle w:val="A10"/>
          <w:rFonts w:ascii="Tahoma" w:hAnsi="Tahoma" w:cs="Tahoma"/>
          <w:sz w:val="20"/>
          <w:szCs w:val="20"/>
          <w:lang w:val="ru-RU"/>
        </w:rPr>
        <w:t xml:space="preserve">, </w:t>
      </w:r>
      <w:proofErr w:type="spellStart"/>
      <w:r w:rsidRPr="00D630D3">
        <w:rPr>
          <w:rStyle w:val="A10"/>
          <w:rFonts w:ascii="Tahoma" w:hAnsi="Tahoma" w:cs="Tahoma"/>
          <w:sz w:val="20"/>
          <w:szCs w:val="20"/>
        </w:rPr>
        <w:t>Horizon</w:t>
      </w:r>
      <w:proofErr w:type="spellEnd"/>
      <w:r w:rsidRPr="00D630D3">
        <w:rPr>
          <w:rStyle w:val="A10"/>
          <w:rFonts w:ascii="Tahoma" w:hAnsi="Tahoma" w:cs="Tahoma"/>
          <w:sz w:val="20"/>
          <w:szCs w:val="20"/>
        </w:rPr>
        <w:t xml:space="preserve"> </w:t>
      </w:r>
      <w:proofErr w:type="spellStart"/>
      <w:r w:rsidRPr="00D630D3">
        <w:rPr>
          <w:rStyle w:val="A10"/>
          <w:rFonts w:ascii="Tahoma" w:hAnsi="Tahoma" w:cs="Tahoma"/>
          <w:sz w:val="20"/>
          <w:szCs w:val="20"/>
        </w:rPr>
        <w:t>Capital</w:t>
      </w:r>
      <w:proofErr w:type="spellEnd"/>
    </w:p>
    <w:p w:rsidR="00F029E3" w:rsidRPr="00D630D3" w:rsidRDefault="00F029E3" w:rsidP="00F029E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908"/>
        <w:contextualSpacing/>
        <w:jc w:val="both"/>
        <w:rPr>
          <w:rFonts w:ascii="Tahoma" w:hAnsi="Tahoma" w:cs="Tahoma"/>
          <w:sz w:val="20"/>
          <w:szCs w:val="20"/>
          <w:lang w:val="ru-RU"/>
        </w:rPr>
      </w:pPr>
      <w:r w:rsidRPr="00D630D3">
        <w:rPr>
          <w:rFonts w:ascii="Tahoma" w:hAnsi="Tahoma" w:cs="Tahoma"/>
          <w:b/>
          <w:bCs/>
          <w:sz w:val="20"/>
          <w:szCs w:val="20"/>
        </w:rPr>
        <w:t>Домінік Меню</w:t>
      </w:r>
      <w:r w:rsidRPr="00D630D3">
        <w:rPr>
          <w:rFonts w:ascii="Tahoma" w:hAnsi="Tahoma" w:cs="Tahoma"/>
          <w:sz w:val="20"/>
          <w:szCs w:val="20"/>
        </w:rPr>
        <w:t> </w:t>
      </w:r>
      <w:r w:rsidRPr="00D630D3">
        <w:rPr>
          <w:rFonts w:ascii="Tahoma" w:hAnsi="Tahoma" w:cs="Tahoma"/>
          <w:sz w:val="20"/>
          <w:szCs w:val="20"/>
          <w:lang w:val="ru-RU"/>
        </w:rPr>
        <w:t xml:space="preserve">• </w:t>
      </w:r>
      <w:r w:rsidRPr="00D630D3">
        <w:rPr>
          <w:rFonts w:ascii="Tahoma" w:hAnsi="Tahoma" w:cs="Tahoma"/>
          <w:sz w:val="20"/>
          <w:szCs w:val="20"/>
        </w:rPr>
        <w:t xml:space="preserve">Голова представництва в Україні, BNP </w:t>
      </w:r>
      <w:proofErr w:type="spellStart"/>
      <w:r w:rsidRPr="00D630D3">
        <w:rPr>
          <w:rFonts w:ascii="Tahoma" w:hAnsi="Tahoma" w:cs="Tahoma"/>
          <w:sz w:val="20"/>
          <w:szCs w:val="20"/>
        </w:rPr>
        <w:t>Paribas</w:t>
      </w:r>
      <w:proofErr w:type="spellEnd"/>
    </w:p>
    <w:p w:rsidR="00F029E3" w:rsidRPr="00D630D3" w:rsidRDefault="00F029E3" w:rsidP="00F029E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908"/>
        <w:contextualSpacing/>
        <w:jc w:val="both"/>
        <w:rPr>
          <w:rFonts w:ascii="Tahoma" w:hAnsi="Tahoma" w:cs="Tahoma"/>
          <w:sz w:val="20"/>
          <w:szCs w:val="20"/>
          <w:lang w:val="ru-RU"/>
        </w:rPr>
      </w:pPr>
      <w:r w:rsidRPr="00D630D3">
        <w:rPr>
          <w:rFonts w:ascii="Tahoma" w:hAnsi="Tahoma" w:cs="Tahoma"/>
          <w:b/>
          <w:bCs/>
          <w:sz w:val="20"/>
          <w:szCs w:val="20"/>
        </w:rPr>
        <w:t>Микола Удовиченко</w:t>
      </w:r>
      <w:r w:rsidRPr="00D630D3">
        <w:rPr>
          <w:rFonts w:ascii="Tahoma" w:hAnsi="Tahoma" w:cs="Tahoma"/>
          <w:sz w:val="20"/>
          <w:szCs w:val="20"/>
        </w:rPr>
        <w:t> </w:t>
      </w:r>
      <w:r w:rsidRPr="00D630D3">
        <w:rPr>
          <w:rFonts w:ascii="Tahoma" w:hAnsi="Tahoma" w:cs="Tahoma"/>
          <w:sz w:val="20"/>
          <w:szCs w:val="20"/>
          <w:lang w:val="ru-RU"/>
        </w:rPr>
        <w:t xml:space="preserve">• </w:t>
      </w:r>
      <w:r w:rsidRPr="00D630D3">
        <w:rPr>
          <w:rFonts w:ascii="Tahoma" w:hAnsi="Tahoma" w:cs="Tahoma"/>
          <w:sz w:val="20"/>
          <w:szCs w:val="20"/>
        </w:rPr>
        <w:t>Голова правління, Укрексімбанк</w:t>
      </w:r>
    </w:p>
    <w:p w:rsidR="00F029E3" w:rsidRPr="00D630D3" w:rsidRDefault="00F029E3" w:rsidP="00F029E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908"/>
        <w:contextualSpacing/>
        <w:jc w:val="both"/>
        <w:rPr>
          <w:rFonts w:ascii="Tahoma" w:hAnsi="Tahoma" w:cs="Tahoma"/>
          <w:sz w:val="20"/>
          <w:szCs w:val="20"/>
          <w:lang w:val="ru-RU"/>
        </w:rPr>
      </w:pPr>
      <w:proofErr w:type="spellStart"/>
      <w:r w:rsidRPr="00D630D3">
        <w:rPr>
          <w:rFonts w:ascii="Tahoma" w:hAnsi="Tahoma" w:cs="Tahoma"/>
          <w:b/>
          <w:bCs/>
          <w:sz w:val="20"/>
          <w:szCs w:val="20"/>
        </w:rPr>
        <w:t>Грег</w:t>
      </w:r>
      <w:proofErr w:type="spellEnd"/>
      <w:r w:rsidRPr="00D630D3">
        <w:rPr>
          <w:rFonts w:ascii="Tahoma" w:hAnsi="Tahoma" w:cs="Tahoma"/>
          <w:b/>
          <w:bCs/>
          <w:sz w:val="20"/>
          <w:szCs w:val="20"/>
        </w:rPr>
        <w:t xml:space="preserve"> Краснов</w:t>
      </w:r>
      <w:r w:rsidRPr="00D630D3">
        <w:rPr>
          <w:rFonts w:ascii="Tahoma" w:hAnsi="Tahoma" w:cs="Tahoma"/>
          <w:sz w:val="20"/>
          <w:szCs w:val="20"/>
        </w:rPr>
        <w:t> </w:t>
      </w:r>
      <w:r w:rsidRPr="00D630D3">
        <w:rPr>
          <w:rFonts w:ascii="Tahoma" w:hAnsi="Tahoma" w:cs="Tahoma"/>
          <w:sz w:val="20"/>
          <w:szCs w:val="20"/>
          <w:lang w:val="ru-RU"/>
        </w:rPr>
        <w:t xml:space="preserve">• </w:t>
      </w:r>
      <w:proofErr w:type="spellStart"/>
      <w:r w:rsidRPr="00D630D3">
        <w:rPr>
          <w:rFonts w:ascii="Tahoma" w:hAnsi="Tahoma" w:cs="Tahoma"/>
          <w:sz w:val="20"/>
          <w:szCs w:val="20"/>
          <w:lang w:val="ru-RU"/>
        </w:rPr>
        <w:t>Генеральний</w:t>
      </w:r>
      <w:proofErr w:type="spellEnd"/>
      <w:r w:rsidRPr="00D630D3">
        <w:rPr>
          <w:rFonts w:ascii="Tahoma" w:hAnsi="Tahoma" w:cs="Tahoma"/>
          <w:sz w:val="20"/>
          <w:szCs w:val="20"/>
          <w:lang w:val="ru-RU"/>
        </w:rPr>
        <w:t xml:space="preserve"> директор, </w:t>
      </w:r>
      <w:proofErr w:type="spellStart"/>
      <w:r w:rsidRPr="00D630D3">
        <w:rPr>
          <w:rFonts w:ascii="Tahoma" w:hAnsi="Tahoma" w:cs="Tahoma"/>
          <w:sz w:val="20"/>
          <w:szCs w:val="20"/>
        </w:rPr>
        <w:t>Platinum</w:t>
      </w:r>
      <w:proofErr w:type="spellEnd"/>
      <w:r w:rsidRPr="00D630D3">
        <w:rPr>
          <w:rFonts w:ascii="Tahoma" w:hAnsi="Tahoma" w:cs="Tahoma"/>
          <w:sz w:val="20"/>
          <w:szCs w:val="20"/>
        </w:rPr>
        <w:t xml:space="preserve"> Bank</w:t>
      </w:r>
    </w:p>
    <w:p w:rsidR="00F029E3" w:rsidRPr="00D630D3" w:rsidRDefault="00F029E3" w:rsidP="00F029E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908"/>
        <w:contextualSpacing/>
        <w:jc w:val="both"/>
        <w:rPr>
          <w:rFonts w:ascii="Tahoma" w:hAnsi="Tahoma" w:cs="Tahoma"/>
          <w:sz w:val="20"/>
          <w:szCs w:val="20"/>
          <w:lang w:val="ru-RU"/>
        </w:rPr>
      </w:pPr>
      <w:proofErr w:type="spellStart"/>
      <w:r w:rsidRPr="00D630D3">
        <w:rPr>
          <w:rFonts w:ascii="Tahoma" w:eastAsia="Times New Roman" w:hAnsi="Tahoma" w:cs="Tahoma"/>
          <w:b/>
          <w:bCs/>
          <w:sz w:val="20"/>
          <w:szCs w:val="20"/>
        </w:rPr>
        <w:t>Каміл</w:t>
      </w:r>
      <w:proofErr w:type="spellEnd"/>
      <w:r w:rsidRPr="00D630D3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proofErr w:type="spellStart"/>
      <w:r w:rsidRPr="00D630D3">
        <w:rPr>
          <w:rFonts w:ascii="Tahoma" w:eastAsia="Times New Roman" w:hAnsi="Tahoma" w:cs="Tahoma"/>
          <w:b/>
          <w:bCs/>
          <w:sz w:val="20"/>
          <w:szCs w:val="20"/>
        </w:rPr>
        <w:t>Гоца</w:t>
      </w:r>
      <w:proofErr w:type="spellEnd"/>
      <w:r w:rsidRPr="00D630D3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D630D3">
        <w:rPr>
          <w:rFonts w:ascii="Tahoma" w:hAnsi="Tahoma" w:cs="Tahoma"/>
          <w:sz w:val="20"/>
          <w:szCs w:val="20"/>
          <w:lang w:val="ru-RU"/>
        </w:rPr>
        <w:t xml:space="preserve">• </w:t>
      </w:r>
      <w:r w:rsidRPr="00D630D3">
        <w:rPr>
          <w:rFonts w:ascii="Tahoma" w:hAnsi="Tahoma" w:cs="Tahoma"/>
          <w:sz w:val="20"/>
          <w:szCs w:val="20"/>
        </w:rPr>
        <w:t>Керуючий директор</w:t>
      </w:r>
      <w:r w:rsidRPr="00D630D3">
        <w:rPr>
          <w:rFonts w:ascii="Tahoma" w:eastAsia="Times New Roman" w:hAnsi="Tahoma" w:cs="Tahoma"/>
          <w:sz w:val="20"/>
          <w:szCs w:val="20"/>
          <w:lang w:val="ru-RU"/>
        </w:rPr>
        <w:t xml:space="preserve">, </w:t>
      </w:r>
      <w:r w:rsidRPr="00D630D3">
        <w:rPr>
          <w:rFonts w:ascii="Tahoma" w:eastAsia="Times New Roman" w:hAnsi="Tahoma" w:cs="Tahoma"/>
          <w:sz w:val="20"/>
          <w:szCs w:val="20"/>
          <w:lang w:val="en-US"/>
        </w:rPr>
        <w:t>Europe</w:t>
      </w:r>
      <w:r w:rsidRPr="00D630D3">
        <w:rPr>
          <w:rFonts w:ascii="Tahoma" w:eastAsia="Times New Roman" w:hAnsi="Tahoma" w:cs="Tahoma"/>
          <w:sz w:val="20"/>
          <w:szCs w:val="20"/>
          <w:lang w:val="ru-RU"/>
        </w:rPr>
        <w:t xml:space="preserve"> </w:t>
      </w:r>
      <w:r w:rsidRPr="00D630D3">
        <w:rPr>
          <w:rFonts w:ascii="Tahoma" w:eastAsia="Times New Roman" w:hAnsi="Tahoma" w:cs="Tahoma"/>
          <w:sz w:val="20"/>
          <w:szCs w:val="20"/>
          <w:lang w:val="en-US"/>
        </w:rPr>
        <w:t>Virgin</w:t>
      </w:r>
      <w:r w:rsidRPr="00D630D3">
        <w:rPr>
          <w:rFonts w:ascii="Tahoma" w:eastAsia="Times New Roman" w:hAnsi="Tahoma" w:cs="Tahoma"/>
          <w:sz w:val="20"/>
          <w:szCs w:val="20"/>
          <w:lang w:val="ru-RU"/>
        </w:rPr>
        <w:t xml:space="preserve"> </w:t>
      </w:r>
      <w:r w:rsidRPr="00D630D3">
        <w:rPr>
          <w:rFonts w:ascii="Tahoma" w:eastAsia="Times New Roman" w:hAnsi="Tahoma" w:cs="Tahoma"/>
          <w:sz w:val="20"/>
          <w:szCs w:val="20"/>
          <w:lang w:val="en-US"/>
        </w:rPr>
        <w:t>Fund</w:t>
      </w:r>
    </w:p>
    <w:p w:rsidR="00F029E3" w:rsidRPr="00D630D3" w:rsidRDefault="00F029E3" w:rsidP="00F029E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908"/>
        <w:contextualSpacing/>
        <w:jc w:val="both"/>
        <w:rPr>
          <w:rFonts w:ascii="Tahoma" w:hAnsi="Tahoma" w:cs="Tahoma"/>
          <w:sz w:val="20"/>
          <w:szCs w:val="20"/>
          <w:lang w:val="ru-RU"/>
        </w:rPr>
      </w:pPr>
      <w:r w:rsidRPr="00D630D3">
        <w:rPr>
          <w:rFonts w:ascii="Tahoma" w:hAnsi="Tahoma" w:cs="Tahoma"/>
          <w:b/>
          <w:bCs/>
          <w:sz w:val="20"/>
          <w:szCs w:val="20"/>
        </w:rPr>
        <w:t xml:space="preserve">Тарас </w:t>
      </w:r>
      <w:proofErr w:type="spellStart"/>
      <w:r w:rsidRPr="00D630D3">
        <w:rPr>
          <w:rFonts w:ascii="Tahoma" w:hAnsi="Tahoma" w:cs="Tahoma"/>
          <w:b/>
          <w:bCs/>
          <w:sz w:val="20"/>
          <w:szCs w:val="20"/>
        </w:rPr>
        <w:t>Кутовий</w:t>
      </w:r>
      <w:r w:rsidRPr="00D630D3">
        <w:rPr>
          <w:rFonts w:ascii="Tahoma" w:hAnsi="Tahoma" w:cs="Tahoma"/>
          <w:sz w:val="20"/>
          <w:szCs w:val="20"/>
        </w:rPr>
        <w:t> • </w:t>
      </w:r>
      <w:proofErr w:type="spellEnd"/>
      <w:r w:rsidRPr="00D630D3">
        <w:rPr>
          <w:rFonts w:ascii="Tahoma" w:hAnsi="Tahoma" w:cs="Tahoma"/>
          <w:sz w:val="20"/>
          <w:szCs w:val="20"/>
        </w:rPr>
        <w:t>Керуючий директор</w:t>
      </w:r>
      <w:r w:rsidRPr="00D630D3">
        <w:rPr>
          <w:rFonts w:ascii="Tahoma" w:hAnsi="Tahoma" w:cs="Tahoma"/>
          <w:sz w:val="20"/>
          <w:szCs w:val="20"/>
          <w:lang w:val="ru-RU"/>
        </w:rPr>
        <w:t xml:space="preserve">, </w:t>
      </w:r>
      <w:proofErr w:type="spellStart"/>
      <w:r w:rsidRPr="00D630D3">
        <w:rPr>
          <w:rFonts w:ascii="Tahoma" w:hAnsi="Tahoma" w:cs="Tahoma"/>
          <w:sz w:val="20"/>
          <w:szCs w:val="20"/>
          <w:lang w:val="ru-RU"/>
        </w:rPr>
        <w:t>інвестиційна</w:t>
      </w:r>
      <w:proofErr w:type="spellEnd"/>
      <w:r w:rsidRPr="00D630D3">
        <w:rPr>
          <w:rFonts w:ascii="Tahoma" w:hAnsi="Tahoma" w:cs="Tahoma"/>
          <w:sz w:val="20"/>
          <w:szCs w:val="20"/>
          <w:lang w:val="ru-RU"/>
        </w:rPr>
        <w:t xml:space="preserve"> </w:t>
      </w:r>
      <w:proofErr w:type="spellStart"/>
      <w:r w:rsidRPr="00D630D3">
        <w:rPr>
          <w:rFonts w:ascii="Tahoma" w:hAnsi="Tahoma" w:cs="Tahoma"/>
          <w:sz w:val="20"/>
          <w:szCs w:val="20"/>
          <w:lang w:val="ru-RU"/>
        </w:rPr>
        <w:t>компанія</w:t>
      </w:r>
      <w:proofErr w:type="spellEnd"/>
      <w:r w:rsidRPr="00D630D3">
        <w:rPr>
          <w:rFonts w:ascii="Tahoma" w:hAnsi="Tahoma" w:cs="Tahoma"/>
          <w:sz w:val="20"/>
          <w:szCs w:val="20"/>
          <w:lang w:val="ru-RU"/>
        </w:rPr>
        <w:t xml:space="preserve"> «</w:t>
      </w:r>
      <w:r w:rsidRPr="00D630D3">
        <w:rPr>
          <w:rFonts w:ascii="Tahoma" w:hAnsi="Tahoma" w:cs="Tahoma"/>
          <w:sz w:val="20"/>
          <w:szCs w:val="20"/>
        </w:rPr>
        <w:t>A</w:t>
      </w:r>
      <w:r w:rsidRPr="00D630D3">
        <w:rPr>
          <w:rFonts w:ascii="Tahoma" w:hAnsi="Tahoma" w:cs="Tahoma"/>
          <w:sz w:val="20"/>
          <w:szCs w:val="20"/>
          <w:lang w:val="ru-RU"/>
        </w:rPr>
        <w:t xml:space="preserve">1 </w:t>
      </w:r>
      <w:proofErr w:type="spellStart"/>
      <w:r w:rsidRPr="00D630D3">
        <w:rPr>
          <w:rFonts w:ascii="Tahoma" w:hAnsi="Tahoma" w:cs="Tahoma"/>
          <w:sz w:val="20"/>
          <w:szCs w:val="20"/>
          <w:lang w:val="ru-RU"/>
        </w:rPr>
        <w:t>Україна</w:t>
      </w:r>
      <w:proofErr w:type="spellEnd"/>
      <w:r w:rsidRPr="00D630D3">
        <w:rPr>
          <w:rFonts w:ascii="Tahoma" w:hAnsi="Tahoma" w:cs="Tahoma"/>
          <w:sz w:val="20"/>
          <w:szCs w:val="20"/>
          <w:lang w:val="ru-RU"/>
        </w:rPr>
        <w:t>»</w:t>
      </w:r>
    </w:p>
    <w:p w:rsidR="00F029E3" w:rsidRPr="00D630D3" w:rsidRDefault="00F029E3" w:rsidP="00F029E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908"/>
        <w:contextualSpacing/>
        <w:jc w:val="both"/>
        <w:rPr>
          <w:rFonts w:ascii="Tahoma" w:hAnsi="Tahoma" w:cs="Tahoma"/>
          <w:sz w:val="20"/>
          <w:szCs w:val="20"/>
          <w:lang w:val="ru-RU"/>
        </w:rPr>
      </w:pPr>
      <w:r w:rsidRPr="00D630D3">
        <w:rPr>
          <w:rFonts w:ascii="Tahoma" w:hAnsi="Tahoma" w:cs="Tahoma"/>
          <w:b/>
          <w:bCs/>
          <w:sz w:val="20"/>
          <w:szCs w:val="20"/>
        </w:rPr>
        <w:t xml:space="preserve">Валерія </w:t>
      </w:r>
      <w:proofErr w:type="spellStart"/>
      <w:r w:rsidRPr="00D630D3">
        <w:rPr>
          <w:rFonts w:ascii="Tahoma" w:hAnsi="Tahoma" w:cs="Tahoma"/>
          <w:b/>
          <w:bCs/>
          <w:sz w:val="20"/>
          <w:szCs w:val="20"/>
        </w:rPr>
        <w:t>Гонтарєва</w:t>
      </w:r>
      <w:proofErr w:type="spellEnd"/>
      <w:r w:rsidRPr="00D630D3">
        <w:rPr>
          <w:rFonts w:ascii="Tahoma" w:hAnsi="Tahoma" w:cs="Tahoma"/>
          <w:sz w:val="20"/>
          <w:szCs w:val="20"/>
        </w:rPr>
        <w:t> </w:t>
      </w:r>
      <w:r w:rsidRPr="00D630D3">
        <w:rPr>
          <w:rFonts w:ascii="Tahoma" w:hAnsi="Tahoma" w:cs="Tahoma"/>
          <w:sz w:val="20"/>
          <w:szCs w:val="20"/>
          <w:lang w:val="ru-RU"/>
        </w:rPr>
        <w:t xml:space="preserve">• </w:t>
      </w:r>
      <w:proofErr w:type="spellStart"/>
      <w:r w:rsidRPr="00D630D3">
        <w:rPr>
          <w:rStyle w:val="A10"/>
          <w:rFonts w:ascii="Tahoma" w:hAnsi="Tahoma" w:cs="Tahoma"/>
          <w:sz w:val="20"/>
          <w:szCs w:val="20"/>
          <w:lang w:val="ru-RU"/>
        </w:rPr>
        <w:t>Генеральний</w:t>
      </w:r>
      <w:proofErr w:type="spellEnd"/>
      <w:r w:rsidRPr="00D630D3">
        <w:rPr>
          <w:rStyle w:val="A10"/>
          <w:rFonts w:ascii="Tahoma" w:hAnsi="Tahoma" w:cs="Tahoma"/>
          <w:sz w:val="20"/>
          <w:szCs w:val="20"/>
          <w:lang w:val="ru-RU"/>
        </w:rPr>
        <w:t xml:space="preserve"> директор, </w:t>
      </w:r>
      <w:r w:rsidRPr="00D630D3">
        <w:rPr>
          <w:rStyle w:val="A10"/>
          <w:rFonts w:ascii="Tahoma" w:hAnsi="Tahoma" w:cs="Tahoma"/>
          <w:sz w:val="20"/>
          <w:szCs w:val="20"/>
        </w:rPr>
        <w:t>г</w:t>
      </w:r>
      <w:proofErr w:type="spellStart"/>
      <w:r w:rsidRPr="00D630D3">
        <w:rPr>
          <w:rStyle w:val="A10"/>
          <w:rFonts w:ascii="Tahoma" w:hAnsi="Tahoma" w:cs="Tahoma"/>
          <w:sz w:val="20"/>
          <w:szCs w:val="20"/>
          <w:lang w:val="ru-RU"/>
        </w:rPr>
        <w:t>рупа</w:t>
      </w:r>
      <w:proofErr w:type="spellEnd"/>
      <w:r w:rsidRPr="00D630D3">
        <w:rPr>
          <w:rStyle w:val="A10"/>
          <w:rFonts w:ascii="Tahoma" w:hAnsi="Tahoma" w:cs="Tahoma"/>
          <w:sz w:val="20"/>
          <w:szCs w:val="20"/>
          <w:lang w:val="ru-RU"/>
        </w:rPr>
        <w:t xml:space="preserve"> </w:t>
      </w:r>
      <w:proofErr w:type="spellStart"/>
      <w:r w:rsidRPr="00D630D3">
        <w:rPr>
          <w:rStyle w:val="A10"/>
          <w:rFonts w:ascii="Tahoma" w:hAnsi="Tahoma" w:cs="Tahoma"/>
          <w:sz w:val="20"/>
          <w:szCs w:val="20"/>
          <w:lang w:val="ru-RU"/>
        </w:rPr>
        <w:t>компаній</w:t>
      </w:r>
      <w:proofErr w:type="spellEnd"/>
      <w:r w:rsidRPr="00D630D3">
        <w:rPr>
          <w:rStyle w:val="A10"/>
          <w:rFonts w:ascii="Tahoma" w:hAnsi="Tahoma" w:cs="Tahoma"/>
          <w:sz w:val="20"/>
          <w:szCs w:val="20"/>
          <w:lang w:val="ru-RU"/>
        </w:rPr>
        <w:t xml:space="preserve"> «</w:t>
      </w:r>
      <w:proofErr w:type="spellStart"/>
      <w:r w:rsidRPr="00D630D3">
        <w:rPr>
          <w:rStyle w:val="A10"/>
          <w:rFonts w:ascii="Tahoma" w:hAnsi="Tahoma" w:cs="Tahoma"/>
          <w:sz w:val="20"/>
          <w:szCs w:val="20"/>
          <w:lang w:val="ru-RU"/>
        </w:rPr>
        <w:t>Інвестиційний</w:t>
      </w:r>
      <w:proofErr w:type="spellEnd"/>
      <w:r w:rsidRPr="00D630D3">
        <w:rPr>
          <w:rStyle w:val="A10"/>
          <w:rFonts w:ascii="Tahoma" w:hAnsi="Tahoma" w:cs="Tahoma"/>
          <w:sz w:val="20"/>
          <w:szCs w:val="20"/>
          <w:lang w:val="ru-RU"/>
        </w:rPr>
        <w:t xml:space="preserve"> </w:t>
      </w:r>
      <w:proofErr w:type="spellStart"/>
      <w:r w:rsidRPr="00D630D3">
        <w:rPr>
          <w:rStyle w:val="A10"/>
          <w:rFonts w:ascii="Tahoma" w:hAnsi="Tahoma" w:cs="Tahoma"/>
          <w:sz w:val="20"/>
          <w:szCs w:val="20"/>
          <w:lang w:val="ru-RU"/>
        </w:rPr>
        <w:t>капітал</w:t>
      </w:r>
      <w:proofErr w:type="spellEnd"/>
      <w:r w:rsidRPr="00D630D3">
        <w:rPr>
          <w:rStyle w:val="A10"/>
          <w:rFonts w:ascii="Tahoma" w:hAnsi="Tahoma" w:cs="Tahoma"/>
          <w:sz w:val="20"/>
          <w:szCs w:val="20"/>
          <w:lang w:val="ru-RU"/>
        </w:rPr>
        <w:t xml:space="preserve"> </w:t>
      </w:r>
      <w:proofErr w:type="spellStart"/>
      <w:r w:rsidRPr="00D630D3">
        <w:rPr>
          <w:rStyle w:val="A10"/>
          <w:rFonts w:ascii="Tahoma" w:hAnsi="Tahoma" w:cs="Tahoma"/>
          <w:sz w:val="20"/>
          <w:szCs w:val="20"/>
          <w:lang w:val="ru-RU"/>
        </w:rPr>
        <w:t>Україна</w:t>
      </w:r>
      <w:proofErr w:type="spellEnd"/>
      <w:r w:rsidRPr="00D630D3">
        <w:rPr>
          <w:rStyle w:val="A10"/>
          <w:rFonts w:ascii="Tahoma" w:hAnsi="Tahoma" w:cs="Tahoma"/>
          <w:sz w:val="20"/>
          <w:szCs w:val="20"/>
          <w:lang w:val="ru-RU"/>
        </w:rPr>
        <w:t>»</w:t>
      </w:r>
    </w:p>
    <w:p w:rsidR="00F029E3" w:rsidRPr="00D630D3" w:rsidRDefault="00F029E3" w:rsidP="00F029E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908"/>
        <w:contextualSpacing/>
        <w:jc w:val="both"/>
        <w:rPr>
          <w:rFonts w:ascii="Tahoma" w:hAnsi="Tahoma" w:cs="Tahoma"/>
          <w:sz w:val="20"/>
          <w:szCs w:val="20"/>
          <w:lang w:val="ru-RU"/>
        </w:rPr>
      </w:pPr>
      <w:r w:rsidRPr="00D630D3">
        <w:rPr>
          <w:rFonts w:ascii="Tahoma" w:hAnsi="Tahoma" w:cs="Tahoma"/>
          <w:b/>
          <w:bCs/>
          <w:sz w:val="20"/>
          <w:szCs w:val="20"/>
        </w:rPr>
        <w:t>Костянтин Шевченко</w:t>
      </w:r>
      <w:r w:rsidRPr="00D630D3">
        <w:rPr>
          <w:rFonts w:ascii="Tahoma" w:hAnsi="Tahoma" w:cs="Tahoma"/>
          <w:sz w:val="20"/>
          <w:szCs w:val="20"/>
        </w:rPr>
        <w:t> </w:t>
      </w:r>
      <w:r w:rsidRPr="00D630D3">
        <w:rPr>
          <w:rFonts w:ascii="Tahoma" w:hAnsi="Tahoma" w:cs="Tahoma"/>
          <w:sz w:val="20"/>
          <w:szCs w:val="20"/>
          <w:lang w:val="ru-RU"/>
        </w:rPr>
        <w:t xml:space="preserve">• </w:t>
      </w:r>
      <w:r w:rsidRPr="00D630D3">
        <w:rPr>
          <w:rFonts w:ascii="Tahoma" w:hAnsi="Tahoma" w:cs="Tahoma"/>
          <w:sz w:val="20"/>
          <w:szCs w:val="20"/>
        </w:rPr>
        <w:t>Генеральний директор, компанія «Чумак»</w:t>
      </w:r>
    </w:p>
    <w:p w:rsidR="00F029E3" w:rsidRPr="00D630D3" w:rsidRDefault="00F029E3" w:rsidP="00F029E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908"/>
        <w:contextualSpacing/>
        <w:jc w:val="both"/>
        <w:rPr>
          <w:rFonts w:ascii="Tahoma" w:hAnsi="Tahoma" w:cs="Tahoma"/>
          <w:sz w:val="20"/>
          <w:szCs w:val="20"/>
          <w:lang w:val="ru-RU"/>
        </w:rPr>
      </w:pPr>
      <w:r w:rsidRPr="00D630D3">
        <w:rPr>
          <w:rFonts w:ascii="Tahoma" w:hAnsi="Tahoma" w:cs="Tahoma"/>
          <w:bCs/>
          <w:sz w:val="20"/>
          <w:szCs w:val="20"/>
        </w:rPr>
        <w:t>та багато інших.</w:t>
      </w:r>
    </w:p>
    <w:p w:rsidR="00F029E3" w:rsidRPr="00D630D3" w:rsidRDefault="00F029E3" w:rsidP="00F029E3">
      <w:pPr>
        <w:shd w:val="clear" w:color="auto" w:fill="FFFFFF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val="ru-RU"/>
        </w:rPr>
      </w:pPr>
    </w:p>
    <w:p w:rsidR="00F029E3" w:rsidRPr="00C64843" w:rsidRDefault="00F029E3" w:rsidP="00F029E3">
      <w:pPr>
        <w:shd w:val="clear" w:color="auto" w:fill="FFFFFF"/>
        <w:spacing w:after="0" w:line="240" w:lineRule="auto"/>
        <w:mirrorIndents/>
        <w:jc w:val="both"/>
        <w:rPr>
          <w:rFonts w:ascii="Tahoma" w:hAnsi="Tahoma" w:cs="Tahoma"/>
          <w:sz w:val="20"/>
          <w:szCs w:val="20"/>
        </w:rPr>
      </w:pPr>
      <w:proofErr w:type="spellStart"/>
      <w:r w:rsidRPr="00C6484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Умови уч</w:t>
      </w:r>
      <w:proofErr w:type="spellEnd"/>
      <w:r w:rsidRPr="00C6484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асті у Форумі:</w:t>
      </w:r>
    </w:p>
    <w:tbl>
      <w:tblPr>
        <w:tblStyle w:val="-10"/>
        <w:tblW w:w="9649" w:type="dxa"/>
        <w:tblLook w:val="04A0" w:firstRow="1" w:lastRow="0" w:firstColumn="1" w:lastColumn="0" w:noHBand="0" w:noVBand="1"/>
      </w:tblPr>
      <w:tblGrid>
        <w:gridCol w:w="3696"/>
        <w:gridCol w:w="3118"/>
        <w:gridCol w:w="2835"/>
      </w:tblGrid>
      <w:tr w:rsidR="00F029E3" w:rsidRPr="00C64843" w:rsidTr="004E0A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  <w:hideMark/>
          </w:tcPr>
          <w:p w:rsidR="00F029E3" w:rsidRPr="00C64843" w:rsidRDefault="00F029E3" w:rsidP="001943F5">
            <w:pPr>
              <w:mirrorIndent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4843">
              <w:rPr>
                <w:rFonts w:ascii="Tahoma" w:hAnsi="Tahoma" w:cs="Tahoma"/>
                <w:sz w:val="20"/>
                <w:szCs w:val="20"/>
              </w:rPr>
              <w:t>Категорія учасника</w:t>
            </w:r>
          </w:p>
        </w:tc>
        <w:tc>
          <w:tcPr>
            <w:tcW w:w="3118" w:type="dxa"/>
            <w:hideMark/>
          </w:tcPr>
          <w:p w:rsidR="00F029E3" w:rsidRPr="00C64843" w:rsidRDefault="00F029E3" w:rsidP="001943F5">
            <w:pPr>
              <w:mirrorIndent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64843">
              <w:rPr>
                <w:rFonts w:ascii="Tahoma" w:hAnsi="Tahoma" w:cs="Tahoma"/>
                <w:sz w:val="20"/>
                <w:szCs w:val="20"/>
              </w:rPr>
              <w:t xml:space="preserve">При реєстрації до </w:t>
            </w:r>
          </w:p>
          <w:p w:rsidR="00F029E3" w:rsidRPr="00C64843" w:rsidRDefault="00F029E3" w:rsidP="001943F5">
            <w:pPr>
              <w:mirrorIndent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C64843">
              <w:rPr>
                <w:rFonts w:ascii="Tahoma" w:hAnsi="Tahoma" w:cs="Tahoma"/>
                <w:sz w:val="20"/>
                <w:szCs w:val="20"/>
              </w:rPr>
              <w:t>1 листопада 2012 р.</w:t>
            </w:r>
          </w:p>
        </w:tc>
        <w:tc>
          <w:tcPr>
            <w:tcW w:w="2835" w:type="dxa"/>
            <w:hideMark/>
          </w:tcPr>
          <w:p w:rsidR="00F029E3" w:rsidRPr="00C64843" w:rsidRDefault="00F029E3" w:rsidP="001943F5">
            <w:pPr>
              <w:mirrorIndent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64843">
              <w:rPr>
                <w:rFonts w:ascii="Tahoma" w:hAnsi="Tahoma" w:cs="Tahoma"/>
                <w:sz w:val="20"/>
                <w:szCs w:val="20"/>
              </w:rPr>
              <w:t xml:space="preserve">При реєстрації після </w:t>
            </w:r>
          </w:p>
          <w:p w:rsidR="00F029E3" w:rsidRPr="00C64843" w:rsidRDefault="00F029E3" w:rsidP="001943F5">
            <w:pPr>
              <w:mirrorIndent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C64843">
              <w:rPr>
                <w:rFonts w:ascii="Tahoma" w:hAnsi="Tahoma" w:cs="Tahoma"/>
                <w:sz w:val="20"/>
                <w:szCs w:val="20"/>
              </w:rPr>
              <w:t>1 листопада 2012 р.</w:t>
            </w:r>
          </w:p>
        </w:tc>
      </w:tr>
      <w:tr w:rsidR="00F029E3" w:rsidRPr="00C64843" w:rsidTr="004E0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  <w:hideMark/>
          </w:tcPr>
          <w:p w:rsidR="00F029E3" w:rsidRPr="00C64843" w:rsidRDefault="00F029E3" w:rsidP="001943F5">
            <w:pPr>
              <w:mirrorIndent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4843">
              <w:rPr>
                <w:rFonts w:ascii="Tahoma" w:hAnsi="Tahoma" w:cs="Tahoma"/>
                <w:color w:val="FF0000"/>
                <w:sz w:val="20"/>
                <w:szCs w:val="20"/>
              </w:rPr>
              <w:t>Керівники вищого рівня (CEO,</w:t>
            </w:r>
            <w:proofErr w:type="spellStart"/>
            <w:r w:rsidRPr="00C64843">
              <w:rPr>
                <w:rFonts w:ascii="Tahoma" w:hAnsi="Tahoma" w:cs="Tahoma"/>
                <w:color w:val="FF0000"/>
                <w:sz w:val="20"/>
                <w:szCs w:val="20"/>
              </w:rPr>
              <w:t> CFO аб</w:t>
            </w:r>
            <w:proofErr w:type="spellEnd"/>
            <w:r w:rsidRPr="00C64843">
              <w:rPr>
                <w:rFonts w:ascii="Tahoma" w:hAnsi="Tahoma" w:cs="Tahoma"/>
                <w:color w:val="FF0000"/>
                <w:sz w:val="20"/>
                <w:szCs w:val="20"/>
              </w:rPr>
              <w:t>о CxO) компаній не фінансового сектору*</w:t>
            </w:r>
          </w:p>
        </w:tc>
        <w:tc>
          <w:tcPr>
            <w:tcW w:w="5953" w:type="dxa"/>
            <w:gridSpan w:val="2"/>
            <w:hideMark/>
          </w:tcPr>
          <w:p w:rsidR="00F029E3" w:rsidRPr="00C64843" w:rsidRDefault="00F029E3" w:rsidP="001943F5">
            <w:pPr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C6484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Безкоштовно (після підтвердження)</w:t>
            </w:r>
          </w:p>
        </w:tc>
      </w:tr>
      <w:tr w:rsidR="00F029E3" w:rsidRPr="00C64843" w:rsidTr="004E0A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:rsidR="00F029E3" w:rsidRPr="004E0A18" w:rsidRDefault="00F029E3" w:rsidP="001943F5">
            <w:pPr>
              <w:mirrorIndents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4E0A18">
              <w:rPr>
                <w:rFonts w:ascii="Tahoma" w:hAnsi="Tahoma" w:cs="Tahoma"/>
                <w:b w:val="0"/>
                <w:sz w:val="20"/>
                <w:szCs w:val="20"/>
              </w:rPr>
              <w:t xml:space="preserve">Інвестори (з </w:t>
            </w:r>
            <w:proofErr w:type="spellStart"/>
            <w:r w:rsidRPr="004E0A18">
              <w:rPr>
                <w:rFonts w:ascii="Tahoma" w:hAnsi="Tahoma" w:cs="Tahoma"/>
                <w:b w:val="0"/>
                <w:sz w:val="20"/>
                <w:szCs w:val="20"/>
              </w:rPr>
              <w:t>портфоліо</w:t>
            </w:r>
            <w:proofErr w:type="spellEnd"/>
            <w:r w:rsidRPr="004E0A18">
              <w:rPr>
                <w:rFonts w:ascii="Tahoma" w:hAnsi="Tahoma" w:cs="Tahoma"/>
                <w:b w:val="0"/>
                <w:sz w:val="20"/>
                <w:szCs w:val="20"/>
              </w:rPr>
              <w:t xml:space="preserve"> більше $100 </w:t>
            </w:r>
            <w:proofErr w:type="spellStart"/>
            <w:r w:rsidRPr="004E0A18">
              <w:rPr>
                <w:rFonts w:ascii="Tahoma" w:hAnsi="Tahoma" w:cs="Tahoma"/>
                <w:b w:val="0"/>
                <w:sz w:val="20"/>
                <w:szCs w:val="20"/>
              </w:rPr>
              <w:t>млн</w:t>
            </w:r>
            <w:proofErr w:type="spellEnd"/>
            <w:r w:rsidRPr="004E0A18">
              <w:rPr>
                <w:rFonts w:ascii="Tahoma" w:hAnsi="Tahoma" w:cs="Tahoma"/>
                <w:b w:val="0"/>
                <w:sz w:val="20"/>
                <w:szCs w:val="20"/>
              </w:rPr>
              <w:t>)</w:t>
            </w:r>
          </w:p>
        </w:tc>
        <w:tc>
          <w:tcPr>
            <w:tcW w:w="5953" w:type="dxa"/>
            <w:gridSpan w:val="2"/>
          </w:tcPr>
          <w:p w:rsidR="00F029E3" w:rsidRPr="00C64843" w:rsidRDefault="00F029E3" w:rsidP="001943F5">
            <w:pPr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C64843">
              <w:rPr>
                <w:rFonts w:ascii="Tahoma" w:hAnsi="Tahoma" w:cs="Tahoma"/>
                <w:sz w:val="20"/>
                <w:szCs w:val="20"/>
              </w:rPr>
              <w:t>Безкоштовно (після підтвердження)</w:t>
            </w:r>
          </w:p>
        </w:tc>
      </w:tr>
      <w:tr w:rsidR="00F029E3" w:rsidRPr="00C64843" w:rsidTr="004E0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  <w:hideMark/>
          </w:tcPr>
          <w:p w:rsidR="00F029E3" w:rsidRPr="004E0A18" w:rsidRDefault="00F029E3" w:rsidP="001943F5">
            <w:pPr>
              <w:mirrorIndents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4E0A18">
              <w:rPr>
                <w:rFonts w:ascii="Tahoma" w:hAnsi="Tahoma" w:cs="Tahoma"/>
                <w:b w:val="0"/>
                <w:sz w:val="20"/>
                <w:szCs w:val="20"/>
              </w:rPr>
              <w:t xml:space="preserve">Волонтери CFA </w:t>
            </w:r>
            <w:proofErr w:type="spellStart"/>
            <w:r w:rsidRPr="004E0A18">
              <w:rPr>
                <w:rFonts w:ascii="Tahoma" w:hAnsi="Tahoma" w:cs="Tahoma"/>
                <w:b w:val="0"/>
                <w:sz w:val="20"/>
                <w:szCs w:val="20"/>
              </w:rPr>
              <w:t>Ukraine</w:t>
            </w:r>
            <w:proofErr w:type="spellEnd"/>
          </w:p>
        </w:tc>
        <w:tc>
          <w:tcPr>
            <w:tcW w:w="5953" w:type="dxa"/>
            <w:gridSpan w:val="2"/>
            <w:hideMark/>
          </w:tcPr>
          <w:p w:rsidR="00F029E3" w:rsidRPr="00C64843" w:rsidRDefault="00F029E3" w:rsidP="001943F5">
            <w:pPr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C64843">
              <w:rPr>
                <w:rFonts w:ascii="Tahoma" w:hAnsi="Tahoma" w:cs="Tahoma"/>
                <w:sz w:val="20"/>
                <w:szCs w:val="20"/>
              </w:rPr>
              <w:t>Безкоштовно (після підтвердження)</w:t>
            </w:r>
          </w:p>
        </w:tc>
      </w:tr>
      <w:tr w:rsidR="00F029E3" w:rsidRPr="00C64843" w:rsidTr="004E0A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  <w:hideMark/>
          </w:tcPr>
          <w:p w:rsidR="00F029E3" w:rsidRPr="004E0A18" w:rsidRDefault="00F029E3" w:rsidP="001943F5">
            <w:pPr>
              <w:mirrorIndents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4E0A18">
              <w:rPr>
                <w:rFonts w:ascii="Tahoma" w:hAnsi="Tahoma" w:cs="Tahoma"/>
                <w:b w:val="0"/>
                <w:sz w:val="20"/>
                <w:szCs w:val="20"/>
              </w:rPr>
              <w:t xml:space="preserve">Члени CFA </w:t>
            </w:r>
            <w:proofErr w:type="spellStart"/>
            <w:r w:rsidRPr="004E0A18">
              <w:rPr>
                <w:rFonts w:ascii="Tahoma" w:hAnsi="Tahoma" w:cs="Tahoma"/>
                <w:b w:val="0"/>
                <w:sz w:val="20"/>
                <w:szCs w:val="20"/>
              </w:rPr>
              <w:t>Ukraine</w:t>
            </w:r>
            <w:proofErr w:type="spellEnd"/>
            <w:r w:rsidRPr="004E0A18">
              <w:rPr>
                <w:rFonts w:ascii="Tahoma" w:hAnsi="Tahoma" w:cs="Tahoma"/>
                <w:b w:val="0"/>
                <w:sz w:val="20"/>
                <w:szCs w:val="20"/>
              </w:rPr>
              <w:t xml:space="preserve"> (дійсні на 2012-2013)</w:t>
            </w:r>
          </w:p>
        </w:tc>
        <w:tc>
          <w:tcPr>
            <w:tcW w:w="5953" w:type="dxa"/>
            <w:gridSpan w:val="2"/>
            <w:hideMark/>
          </w:tcPr>
          <w:p w:rsidR="00F029E3" w:rsidRPr="00C64843" w:rsidRDefault="00F029E3" w:rsidP="001943F5">
            <w:pPr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C64843">
              <w:rPr>
                <w:rFonts w:ascii="Tahoma" w:hAnsi="Tahoma" w:cs="Tahoma"/>
                <w:sz w:val="20"/>
                <w:szCs w:val="20"/>
              </w:rPr>
              <w:t>Безкоштовно (після підтвердження)</w:t>
            </w:r>
          </w:p>
        </w:tc>
      </w:tr>
      <w:tr w:rsidR="00F029E3" w:rsidRPr="00C64843" w:rsidTr="004E0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  <w:hideMark/>
          </w:tcPr>
          <w:p w:rsidR="00F029E3" w:rsidRPr="004E0A18" w:rsidRDefault="00F029E3" w:rsidP="001943F5">
            <w:pPr>
              <w:mirrorIndents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4E0A18">
              <w:rPr>
                <w:rFonts w:ascii="Tahoma" w:hAnsi="Tahoma" w:cs="Tahoma"/>
                <w:b w:val="0"/>
                <w:sz w:val="20"/>
                <w:szCs w:val="20"/>
              </w:rPr>
              <w:t>Інші учасники (включаючи провайдерів професійних послуг)**</w:t>
            </w:r>
          </w:p>
        </w:tc>
        <w:tc>
          <w:tcPr>
            <w:tcW w:w="3118" w:type="dxa"/>
            <w:hideMark/>
          </w:tcPr>
          <w:p w:rsidR="00F029E3" w:rsidRPr="00C64843" w:rsidRDefault="00F029E3" w:rsidP="001943F5">
            <w:pPr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C64843">
              <w:rPr>
                <w:rFonts w:ascii="Tahoma" w:hAnsi="Tahoma" w:cs="Tahoma"/>
                <w:sz w:val="20"/>
                <w:szCs w:val="20"/>
              </w:rPr>
              <w:t>3 200 грн. ($ 400)</w:t>
            </w:r>
          </w:p>
        </w:tc>
        <w:tc>
          <w:tcPr>
            <w:tcW w:w="2835" w:type="dxa"/>
            <w:hideMark/>
          </w:tcPr>
          <w:p w:rsidR="00F029E3" w:rsidRPr="00C64843" w:rsidRDefault="00F029E3" w:rsidP="001943F5">
            <w:pPr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C64843">
              <w:rPr>
                <w:rFonts w:ascii="Tahoma" w:hAnsi="Tahoma" w:cs="Tahoma"/>
                <w:sz w:val="20"/>
                <w:szCs w:val="20"/>
              </w:rPr>
              <w:t>4 000 грн. ($ 500)</w:t>
            </w:r>
          </w:p>
        </w:tc>
      </w:tr>
    </w:tbl>
    <w:p w:rsidR="00F029E3" w:rsidRPr="00C64843" w:rsidRDefault="00F029E3" w:rsidP="00F029E3">
      <w:pPr>
        <w:spacing w:after="0" w:line="240" w:lineRule="auto"/>
        <w:mirrorIndents/>
        <w:jc w:val="both"/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</w:pPr>
      <w:r w:rsidRPr="00C64843"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 xml:space="preserve">*Засновник, Власник, Голова ради директорів, </w:t>
      </w:r>
      <w:r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 xml:space="preserve">Член ради директорів, </w:t>
      </w:r>
      <w:r w:rsidRPr="00C64843"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>В</w:t>
      </w:r>
      <w:r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>іце-президент, Г</w:t>
      </w:r>
      <w:r w:rsidRPr="00C64843"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 xml:space="preserve">енеральний директор, </w:t>
      </w:r>
      <w:r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>Керуючий партнер, В</w:t>
      </w:r>
      <w:r w:rsidRPr="00C64843"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 xml:space="preserve">иконавчий директор, Фінансовий директор, </w:t>
      </w:r>
      <w:proofErr w:type="spellStart"/>
      <w:r w:rsidRPr="00C64843"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>Директор</w:t>
      </w:r>
      <w:proofErr w:type="spellEnd"/>
      <w:r w:rsidRPr="00C64843"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>з</w:t>
      </w:r>
      <w:r w:rsidRPr="00C64843"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 xml:space="preserve"> інвестиці</w:t>
      </w:r>
      <w:r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>й</w:t>
      </w:r>
      <w:r w:rsidRPr="00C64843"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>Д</w:t>
      </w:r>
      <w:r w:rsidRPr="00C64843"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 xml:space="preserve">иректор з продажу, </w:t>
      </w:r>
      <w:r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>К</w:t>
      </w:r>
      <w:r w:rsidRPr="00C64843"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 xml:space="preserve">ерівник </w:t>
      </w:r>
      <w:r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>п</w:t>
      </w:r>
      <w:r w:rsidRPr="00C64843"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>редставництва та їх перш</w:t>
      </w:r>
      <w:r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>і</w:t>
      </w:r>
      <w:r w:rsidRPr="00C64843"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 xml:space="preserve"> заступник</w:t>
      </w:r>
      <w:r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>и</w:t>
      </w:r>
      <w:r w:rsidRPr="00C64843"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>.</w:t>
      </w:r>
    </w:p>
    <w:p w:rsidR="00F029E3" w:rsidRPr="00C64843" w:rsidRDefault="00F029E3" w:rsidP="00F029E3">
      <w:pPr>
        <w:spacing w:after="0" w:line="240" w:lineRule="auto"/>
        <w:mirrorIndents/>
        <w:jc w:val="both"/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</w:pPr>
      <w:r w:rsidRPr="00C64843"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>**</w:t>
      </w:r>
      <w:r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>Аудитори</w:t>
      </w:r>
      <w:r w:rsidRPr="00C64843"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 xml:space="preserve"> та юридичн</w:t>
      </w:r>
      <w:r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>і</w:t>
      </w:r>
      <w:r w:rsidRPr="00C64843"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 xml:space="preserve"> фірм</w:t>
      </w:r>
      <w:r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>и</w:t>
      </w:r>
      <w:r w:rsidRPr="00C64843"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>, комерційн</w:t>
      </w:r>
      <w:r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>і</w:t>
      </w:r>
      <w:r w:rsidRPr="00C64843"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 xml:space="preserve"> банк</w:t>
      </w:r>
      <w:r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>и</w:t>
      </w:r>
      <w:r w:rsidRPr="00C64843"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proofErr w:type="spellStart"/>
      <w:r w:rsidRPr="00C64843"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>рекрутери</w:t>
      </w:r>
      <w:proofErr w:type="spellEnd"/>
      <w:r w:rsidRPr="00C64843"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>, страхов</w:t>
      </w:r>
      <w:r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>і</w:t>
      </w:r>
      <w:r w:rsidRPr="00C64843"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 xml:space="preserve"> і лізингов</w:t>
      </w:r>
      <w:r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>і</w:t>
      </w:r>
      <w:r w:rsidRPr="00C64843"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 xml:space="preserve"> компані</w:t>
      </w:r>
      <w:r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>ї</w:t>
      </w:r>
      <w:r w:rsidRPr="00C64843"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>, консультант</w:t>
      </w:r>
      <w:r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>и</w:t>
      </w:r>
      <w:r w:rsidRPr="00C64843"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>, інвестиційн</w:t>
      </w:r>
      <w:r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 xml:space="preserve">і </w:t>
      </w:r>
      <w:r w:rsidRPr="00C64843"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>компані</w:t>
      </w:r>
      <w:r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>ї та КУА</w:t>
      </w:r>
      <w:r w:rsidRPr="00C64843"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>, агентств</w:t>
      </w:r>
      <w:r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>а</w:t>
      </w:r>
      <w:r w:rsidRPr="00C64843"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 xml:space="preserve">по </w:t>
      </w:r>
      <w:r w:rsidRPr="00C64843"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>стягненн</w:t>
      </w:r>
      <w:r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>ю</w:t>
      </w:r>
      <w:r w:rsidRPr="00C64843"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 xml:space="preserve"> боргів, асоціаці</w:t>
      </w:r>
      <w:r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>ї</w:t>
      </w:r>
      <w:r w:rsidRPr="00C64843"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>, науково-дослідн</w:t>
      </w:r>
      <w:r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>і</w:t>
      </w:r>
      <w:r w:rsidRPr="00C64843"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 xml:space="preserve"> установ</w:t>
      </w:r>
      <w:r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>и</w:t>
      </w:r>
      <w:r w:rsidRPr="00C64843"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>, кредитн</w:t>
      </w:r>
      <w:r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>і</w:t>
      </w:r>
      <w:r w:rsidRPr="00C64843"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 xml:space="preserve"> установ, автомобільн</w:t>
      </w:r>
      <w:r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>і</w:t>
      </w:r>
      <w:r w:rsidRPr="00C64843"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 xml:space="preserve"> компані</w:t>
      </w:r>
      <w:r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>ї</w:t>
      </w:r>
      <w:r w:rsidRPr="00C64843"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 xml:space="preserve">, PR та рекламні </w:t>
      </w:r>
      <w:r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>агентства</w:t>
      </w:r>
      <w:r w:rsidRPr="00C64843"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>, та інш</w:t>
      </w:r>
      <w:r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>і</w:t>
      </w:r>
      <w:r w:rsidRPr="00C64843"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>провайдери</w:t>
      </w:r>
      <w:r w:rsidRPr="00C64843">
        <w:rPr>
          <w:rFonts w:ascii="Tahoma" w:hAnsi="Tahoma" w:cs="Tahoma"/>
          <w:i/>
          <w:color w:val="808080" w:themeColor="background1" w:themeShade="80"/>
          <w:sz w:val="18"/>
          <w:szCs w:val="18"/>
          <w:shd w:val="clear" w:color="auto" w:fill="FFFFFF"/>
        </w:rPr>
        <w:t xml:space="preserve"> послуг.</w:t>
      </w:r>
    </w:p>
    <w:p w:rsidR="00F029E3" w:rsidRPr="00F029E3" w:rsidRDefault="00F029E3" w:rsidP="00F029E3">
      <w:pPr>
        <w:spacing w:after="0" w:line="240" w:lineRule="auto"/>
        <w:contextualSpacing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F029E3" w:rsidRPr="00D630D3" w:rsidRDefault="00F029E3" w:rsidP="00F029E3">
      <w:pPr>
        <w:spacing w:after="0" w:line="240" w:lineRule="auto"/>
        <w:contextualSpacing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D630D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Робочі мови Форуму: англійська та українська (синхронний переклад).</w:t>
      </w:r>
    </w:p>
    <w:p w:rsidR="00F029E3" w:rsidRPr="00D630D3" w:rsidRDefault="005B5D87" w:rsidP="00F029E3">
      <w:pPr>
        <w:spacing w:after="0" w:line="240" w:lineRule="auto"/>
        <w:contextualSpacing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</w:pPr>
      <w:hyperlink r:id="rId10" w:history="1">
        <w:r w:rsidR="00F029E3" w:rsidRPr="00D630D3">
          <w:rPr>
            <w:rStyle w:val="a3"/>
            <w:rFonts w:ascii="Tahoma" w:hAnsi="Tahoma" w:cs="Tahoma"/>
            <w:sz w:val="20"/>
            <w:szCs w:val="20"/>
            <w:shd w:val="clear" w:color="auto" w:fill="FFFFFF"/>
          </w:rPr>
          <w:t>Програма Форуму-2012</w:t>
        </w:r>
      </w:hyperlink>
      <w:r w:rsidR="00F029E3" w:rsidRPr="00D630D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hyperlink r:id="rId11" w:history="1">
        <w:r w:rsidR="00F029E3" w:rsidRPr="00D630D3">
          <w:rPr>
            <w:rStyle w:val="a3"/>
            <w:rFonts w:ascii="Tahoma" w:hAnsi="Tahoma" w:cs="Tahoma"/>
            <w:sz w:val="20"/>
            <w:szCs w:val="20"/>
            <w:shd w:val="clear" w:color="auto" w:fill="FFFFFF"/>
          </w:rPr>
          <w:t>інформація про Форум-2010</w:t>
        </w:r>
      </w:hyperlink>
      <w:r w:rsidR="00F029E3" w:rsidRPr="00D630D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та </w:t>
      </w:r>
      <w:hyperlink r:id="rId12" w:history="1">
        <w:r w:rsidR="00F029E3" w:rsidRPr="00D630D3">
          <w:rPr>
            <w:rStyle w:val="a3"/>
            <w:rFonts w:ascii="Tahoma" w:hAnsi="Tahoma" w:cs="Tahoma"/>
            <w:sz w:val="20"/>
            <w:szCs w:val="20"/>
            <w:shd w:val="clear" w:color="auto" w:fill="FFFFFF"/>
          </w:rPr>
          <w:t xml:space="preserve">інформація про </w:t>
        </w:r>
        <w:r w:rsidR="00F029E3" w:rsidRPr="00D630D3">
          <w:rPr>
            <w:rStyle w:val="a3"/>
            <w:rFonts w:ascii="Tahoma" w:hAnsi="Tahoma" w:cs="Tahoma"/>
            <w:sz w:val="20"/>
            <w:szCs w:val="20"/>
            <w:shd w:val="clear" w:color="auto" w:fill="FFFFFF"/>
            <w:lang w:val="en-US"/>
          </w:rPr>
          <w:t>CFA</w:t>
        </w:r>
        <w:r w:rsidR="00F029E3" w:rsidRPr="00D630D3">
          <w:rPr>
            <w:rStyle w:val="a3"/>
            <w:rFonts w:ascii="Tahoma" w:hAnsi="Tahoma" w:cs="Tahoma"/>
            <w:sz w:val="20"/>
            <w:szCs w:val="20"/>
            <w:shd w:val="clear" w:color="auto" w:fill="FFFFFF"/>
          </w:rPr>
          <w:t xml:space="preserve"> </w:t>
        </w:r>
        <w:r w:rsidR="00F029E3" w:rsidRPr="00D630D3">
          <w:rPr>
            <w:rStyle w:val="a3"/>
            <w:rFonts w:ascii="Tahoma" w:hAnsi="Tahoma" w:cs="Tahoma"/>
            <w:sz w:val="20"/>
            <w:szCs w:val="20"/>
            <w:shd w:val="clear" w:color="auto" w:fill="FFFFFF"/>
            <w:lang w:val="en-US"/>
          </w:rPr>
          <w:t>Ukraine</w:t>
        </w:r>
      </w:hyperlink>
      <w:r w:rsidR="00F029E3" w:rsidRPr="00D630D3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.</w:t>
      </w:r>
    </w:p>
    <w:p w:rsidR="00F029E3" w:rsidRPr="00D630D3" w:rsidRDefault="00F029E3" w:rsidP="00F029E3">
      <w:pPr>
        <w:spacing w:after="0" w:line="240" w:lineRule="auto"/>
        <w:contextualSpacing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F029E3" w:rsidRPr="00D630D3" w:rsidRDefault="00F029E3" w:rsidP="00F029E3">
      <w:pPr>
        <w:spacing w:after="0" w:line="240" w:lineRule="auto"/>
        <w:contextualSpacing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 w:rsidRPr="00D630D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Реєстрація відкрита до </w:t>
      </w:r>
      <w:r w:rsidRPr="00D630D3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19 листопада 2012 р. включно.</w:t>
      </w:r>
      <w:r w:rsidRPr="00D630D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Для того, щоб зареєструватися, будь ласка, заповніть </w:t>
      </w:r>
      <w:hyperlink r:id="rId13" w:history="1">
        <w:proofErr w:type="spellStart"/>
        <w:r w:rsidRPr="00D630D3">
          <w:rPr>
            <w:rStyle w:val="a3"/>
            <w:rFonts w:ascii="Tahoma" w:hAnsi="Tahoma" w:cs="Tahoma"/>
            <w:b/>
            <w:color w:val="FF0000"/>
            <w:sz w:val="20"/>
            <w:szCs w:val="20"/>
            <w:shd w:val="clear" w:color="auto" w:fill="FFFFFF"/>
          </w:rPr>
          <w:t>онлайн-анкету</w:t>
        </w:r>
        <w:proofErr w:type="spellEnd"/>
      </w:hyperlink>
      <w:r w:rsidRPr="00D630D3"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>.</w:t>
      </w:r>
    </w:p>
    <w:p w:rsidR="00F029E3" w:rsidRDefault="00F029E3" w:rsidP="00903E62">
      <w:pPr>
        <w:pStyle w:val="Default"/>
        <w:jc w:val="both"/>
        <w:rPr>
          <w:sz w:val="20"/>
          <w:szCs w:val="20"/>
          <w:lang w:val="ru-RU"/>
        </w:rPr>
      </w:pPr>
    </w:p>
    <w:p w:rsidR="00903E62" w:rsidRPr="002C0975" w:rsidRDefault="00F029E3" w:rsidP="00F029E3">
      <w:pPr>
        <w:pStyle w:val="Default"/>
        <w:jc w:val="both"/>
        <w:rPr>
          <w:sz w:val="20"/>
          <w:szCs w:val="20"/>
          <w:lang w:val="ru-RU"/>
        </w:rPr>
      </w:pPr>
      <w:r w:rsidRPr="009B2E25">
        <w:rPr>
          <w:sz w:val="20"/>
          <w:szCs w:val="20"/>
        </w:rPr>
        <w:t>За</w:t>
      </w:r>
      <w:r w:rsidRPr="009B2E25">
        <w:rPr>
          <w:sz w:val="20"/>
          <w:szCs w:val="20"/>
          <w:lang w:val="ru-RU"/>
        </w:rPr>
        <w:t xml:space="preserve"> </w:t>
      </w:r>
      <w:r w:rsidRPr="009B2E25">
        <w:rPr>
          <w:sz w:val="20"/>
          <w:szCs w:val="20"/>
        </w:rPr>
        <w:t>додатковою</w:t>
      </w:r>
      <w:r w:rsidRPr="009B2E25">
        <w:rPr>
          <w:sz w:val="20"/>
          <w:szCs w:val="20"/>
          <w:lang w:val="ru-RU"/>
        </w:rPr>
        <w:t xml:space="preserve"> </w:t>
      </w:r>
      <w:r w:rsidRPr="009B2E25">
        <w:rPr>
          <w:sz w:val="20"/>
          <w:szCs w:val="20"/>
        </w:rPr>
        <w:t xml:space="preserve">інформацією про Український інвестиційний форум звертайтеся до </w:t>
      </w:r>
      <w:r w:rsidRPr="009B2E25">
        <w:rPr>
          <w:sz w:val="20"/>
          <w:szCs w:val="20"/>
          <w:lang w:val="ru-RU"/>
        </w:rPr>
        <w:t xml:space="preserve">                            </w:t>
      </w:r>
      <w:proofErr w:type="spellStart"/>
      <w:r w:rsidR="00903E62">
        <w:rPr>
          <w:sz w:val="20"/>
          <w:szCs w:val="20"/>
          <w:lang w:val="ru-RU"/>
        </w:rPr>
        <w:t>Мар</w:t>
      </w:r>
      <w:r>
        <w:rPr>
          <w:sz w:val="20"/>
          <w:szCs w:val="20"/>
          <w:lang w:val="ru-RU"/>
        </w:rPr>
        <w:t>ії</w:t>
      </w:r>
      <w:proofErr w:type="spellEnd"/>
      <w:r w:rsidR="00903E62">
        <w:rPr>
          <w:sz w:val="20"/>
          <w:szCs w:val="20"/>
          <w:lang w:val="ru-RU"/>
        </w:rPr>
        <w:t xml:space="preserve"> Барабаш</w:t>
      </w:r>
      <w:r w:rsidR="00903E62" w:rsidRPr="002C0975">
        <w:rPr>
          <w:sz w:val="20"/>
          <w:szCs w:val="20"/>
          <w:lang w:val="ru-RU"/>
        </w:rPr>
        <w:t xml:space="preserve">, </w:t>
      </w:r>
      <w:proofErr w:type="spellStart"/>
      <w:r>
        <w:rPr>
          <w:sz w:val="20"/>
          <w:szCs w:val="20"/>
          <w:lang w:val="ru-RU"/>
        </w:rPr>
        <w:t>Виконавчому</w:t>
      </w:r>
      <w:proofErr w:type="spellEnd"/>
      <w:r w:rsidR="00903E62">
        <w:rPr>
          <w:sz w:val="20"/>
          <w:szCs w:val="20"/>
          <w:lang w:val="ru-RU"/>
        </w:rPr>
        <w:t xml:space="preserve"> директору</w:t>
      </w:r>
      <w:r>
        <w:rPr>
          <w:sz w:val="20"/>
          <w:szCs w:val="20"/>
          <w:lang w:val="ru-RU"/>
        </w:rPr>
        <w:t xml:space="preserve"> «CFA </w:t>
      </w:r>
      <w:proofErr w:type="spellStart"/>
      <w:r>
        <w:rPr>
          <w:sz w:val="20"/>
          <w:szCs w:val="20"/>
          <w:lang w:val="ru-RU"/>
        </w:rPr>
        <w:t>Украї</w:t>
      </w:r>
      <w:r w:rsidR="00903E62" w:rsidRPr="002C0975">
        <w:rPr>
          <w:sz w:val="20"/>
          <w:szCs w:val="20"/>
          <w:lang w:val="ru-RU"/>
        </w:rPr>
        <w:t>на</w:t>
      </w:r>
      <w:proofErr w:type="spellEnd"/>
      <w:r w:rsidR="00903E62" w:rsidRPr="002C0975">
        <w:rPr>
          <w:sz w:val="20"/>
          <w:szCs w:val="20"/>
          <w:lang w:val="ru-RU"/>
        </w:rPr>
        <w:t>»</w:t>
      </w:r>
      <w:r w:rsidR="00903E62">
        <w:rPr>
          <w:sz w:val="20"/>
          <w:szCs w:val="20"/>
          <w:lang w:val="ru-RU"/>
        </w:rPr>
        <w:t xml:space="preserve"> </w:t>
      </w:r>
      <w:r w:rsidR="00903E62" w:rsidRPr="002C0975">
        <w:rPr>
          <w:sz w:val="20"/>
          <w:szCs w:val="20"/>
          <w:lang w:val="ru-RU"/>
        </w:rPr>
        <w:t xml:space="preserve">(тел. </w:t>
      </w:r>
      <w:proofErr w:type="gramStart"/>
      <w:r w:rsidR="00903E62" w:rsidRPr="002C0975">
        <w:rPr>
          <w:sz w:val="20"/>
          <w:szCs w:val="20"/>
          <w:lang w:val="ru-RU"/>
        </w:rPr>
        <w:t xml:space="preserve">+38 050 </w:t>
      </w:r>
      <w:r w:rsidR="00903E62">
        <w:rPr>
          <w:sz w:val="20"/>
          <w:szCs w:val="20"/>
          <w:lang w:val="ru-RU"/>
        </w:rPr>
        <w:t>3</w:t>
      </w:r>
      <w:r w:rsidR="00903E62" w:rsidRPr="002C0975">
        <w:rPr>
          <w:sz w:val="20"/>
          <w:szCs w:val="20"/>
          <w:lang w:val="ru-RU"/>
        </w:rPr>
        <w:t xml:space="preserve">77 </w:t>
      </w:r>
      <w:r w:rsidR="00903E62">
        <w:rPr>
          <w:sz w:val="20"/>
          <w:szCs w:val="20"/>
          <w:lang w:val="ru-RU"/>
        </w:rPr>
        <w:t>77 25</w:t>
      </w:r>
      <w:r w:rsidR="00903E62" w:rsidRPr="002C0975">
        <w:rPr>
          <w:sz w:val="20"/>
          <w:szCs w:val="20"/>
          <w:lang w:val="ru-RU"/>
        </w:rPr>
        <w:t xml:space="preserve">, </w:t>
      </w:r>
      <w:hyperlink r:id="rId14" w:history="1">
        <w:proofErr w:type="gramEnd"/>
        <w:r w:rsidR="00903E62" w:rsidRPr="00577726">
          <w:rPr>
            <w:rStyle w:val="a3"/>
            <w:sz w:val="20"/>
            <w:szCs w:val="20"/>
            <w:lang w:val="en-US"/>
          </w:rPr>
          <w:t>maria</w:t>
        </w:r>
        <w:r w:rsidR="00903E62" w:rsidRPr="00577726">
          <w:rPr>
            <w:rStyle w:val="a3"/>
            <w:sz w:val="20"/>
            <w:szCs w:val="20"/>
            <w:lang w:val="ru-RU"/>
          </w:rPr>
          <w:t>.</w:t>
        </w:r>
        <w:r w:rsidR="00903E62" w:rsidRPr="00577726">
          <w:rPr>
            <w:rStyle w:val="a3"/>
            <w:sz w:val="20"/>
            <w:szCs w:val="20"/>
            <w:lang w:val="en-US"/>
          </w:rPr>
          <w:t>barabash</w:t>
        </w:r>
        <w:r w:rsidR="00903E62" w:rsidRPr="00577726">
          <w:rPr>
            <w:rStyle w:val="a3"/>
            <w:sz w:val="20"/>
            <w:szCs w:val="20"/>
            <w:lang w:val="ru-RU"/>
          </w:rPr>
          <w:t>@cfaukraine.org</w:t>
        </w:r>
        <w:proofErr w:type="gramStart"/>
      </w:hyperlink>
      <w:r w:rsidR="00903E62" w:rsidRPr="002C0975">
        <w:rPr>
          <w:sz w:val="20"/>
          <w:szCs w:val="20"/>
          <w:lang w:val="ru-RU"/>
        </w:rPr>
        <w:t xml:space="preserve">), </w:t>
      </w:r>
      <w:r w:rsidRPr="003F0921">
        <w:rPr>
          <w:sz w:val="20"/>
          <w:szCs w:val="20"/>
        </w:rPr>
        <w:t>також</w:t>
      </w:r>
      <w:r w:rsidRPr="009B2E25">
        <w:rPr>
          <w:sz w:val="20"/>
          <w:szCs w:val="20"/>
        </w:rPr>
        <w:t xml:space="preserve"> запрошуємо </w:t>
      </w:r>
      <w:r>
        <w:rPr>
          <w:sz w:val="20"/>
          <w:szCs w:val="20"/>
        </w:rPr>
        <w:t xml:space="preserve">Вас на </w:t>
      </w:r>
      <w:r w:rsidRPr="003F0921">
        <w:rPr>
          <w:sz w:val="20"/>
          <w:szCs w:val="20"/>
        </w:rPr>
        <w:t xml:space="preserve">наш </w:t>
      </w:r>
      <w:r w:rsidRPr="009B2E25">
        <w:rPr>
          <w:sz w:val="20"/>
          <w:szCs w:val="20"/>
        </w:rPr>
        <w:t xml:space="preserve">сайт: </w:t>
      </w:r>
      <w:hyperlink r:id="rId15" w:history="1">
        <w:r w:rsidRPr="009B2E25">
          <w:rPr>
            <w:rStyle w:val="a3"/>
            <w:sz w:val="20"/>
            <w:szCs w:val="20"/>
            <w:lang w:val="en-US"/>
          </w:rPr>
          <w:t>www</w:t>
        </w:r>
        <w:r w:rsidRPr="003F0921">
          <w:rPr>
            <w:rStyle w:val="a3"/>
            <w:sz w:val="20"/>
            <w:szCs w:val="20"/>
          </w:rPr>
          <w:t>.</w:t>
        </w:r>
        <w:proofErr w:type="spellStart"/>
        <w:r w:rsidRPr="009B2E25">
          <w:rPr>
            <w:rStyle w:val="a3"/>
            <w:sz w:val="20"/>
            <w:szCs w:val="20"/>
            <w:lang w:val="en-US"/>
          </w:rPr>
          <w:t>uif</w:t>
        </w:r>
        <w:proofErr w:type="spellEnd"/>
        <w:r w:rsidRPr="003F0921">
          <w:rPr>
            <w:rStyle w:val="a3"/>
            <w:sz w:val="20"/>
            <w:szCs w:val="20"/>
          </w:rPr>
          <w:t>.</w:t>
        </w:r>
        <w:r w:rsidRPr="009B2E25">
          <w:rPr>
            <w:rStyle w:val="a3"/>
            <w:sz w:val="20"/>
            <w:szCs w:val="20"/>
            <w:lang w:val="en-US"/>
          </w:rPr>
          <w:t>com</w:t>
        </w:r>
        <w:r w:rsidRPr="003F0921">
          <w:rPr>
            <w:rStyle w:val="a3"/>
            <w:sz w:val="20"/>
            <w:szCs w:val="20"/>
          </w:rPr>
          <w:t>.</w:t>
        </w:r>
        <w:proofErr w:type="spellStart"/>
        <w:r w:rsidRPr="009B2E25">
          <w:rPr>
            <w:rStyle w:val="a3"/>
            <w:sz w:val="20"/>
            <w:szCs w:val="20"/>
            <w:lang w:val="en-US"/>
          </w:rPr>
          <w:t>ua</w:t>
        </w:r>
        <w:proofErr w:type="spellEnd"/>
      </w:hyperlink>
      <w:proofErr w:type="gramEnd"/>
    </w:p>
    <w:p w:rsidR="00903E62" w:rsidRPr="00F029E3" w:rsidRDefault="00903E62" w:rsidP="00903E62">
      <w:pPr>
        <w:contextualSpacing/>
        <w:jc w:val="both"/>
        <w:rPr>
          <w:rFonts w:ascii="Arial" w:hAnsi="Arial" w:cs="Arial"/>
          <w:b/>
          <w:i/>
          <w:sz w:val="18"/>
          <w:szCs w:val="18"/>
          <w:lang w:val="ru-RU"/>
        </w:rPr>
      </w:pPr>
    </w:p>
    <w:p w:rsidR="00903E62" w:rsidRPr="00F029E3" w:rsidRDefault="00903E62" w:rsidP="00903E62">
      <w:pPr>
        <w:contextualSpacing/>
        <w:jc w:val="both"/>
        <w:rPr>
          <w:rFonts w:ascii="Arial" w:hAnsi="Arial" w:cs="Arial"/>
          <w:b/>
          <w:i/>
          <w:sz w:val="18"/>
          <w:szCs w:val="18"/>
          <w:lang w:val="ru-RU"/>
        </w:rPr>
      </w:pPr>
    </w:p>
    <w:p w:rsidR="00F029E3" w:rsidRPr="009B2E25" w:rsidRDefault="00F029E3" w:rsidP="00F029E3">
      <w:pPr>
        <w:contextualSpacing/>
        <w:jc w:val="both"/>
        <w:rPr>
          <w:rFonts w:ascii="Arial" w:hAnsi="Arial" w:cs="Arial"/>
          <w:b/>
          <w:i/>
          <w:sz w:val="18"/>
          <w:szCs w:val="18"/>
        </w:rPr>
      </w:pPr>
      <w:r w:rsidRPr="009B2E25">
        <w:rPr>
          <w:rFonts w:ascii="Arial" w:hAnsi="Arial" w:cs="Arial"/>
          <w:b/>
          <w:i/>
          <w:sz w:val="18"/>
          <w:szCs w:val="18"/>
        </w:rPr>
        <w:t>Про CFA Україна</w:t>
      </w:r>
    </w:p>
    <w:p w:rsidR="00F029E3" w:rsidRPr="009B2E25" w:rsidRDefault="00F029E3" w:rsidP="00F029E3">
      <w:pPr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F029E3" w:rsidRDefault="00F029E3" w:rsidP="00F029E3">
      <w:pPr>
        <w:contextualSpacing/>
        <w:jc w:val="both"/>
        <w:rPr>
          <w:rFonts w:ascii="Arial" w:hAnsi="Arial" w:cs="Arial"/>
          <w:sz w:val="18"/>
          <w:szCs w:val="18"/>
        </w:rPr>
      </w:pPr>
      <w:r w:rsidRPr="009B2E25">
        <w:rPr>
          <w:rFonts w:ascii="Arial" w:hAnsi="Arial" w:cs="Arial"/>
          <w:sz w:val="18"/>
          <w:szCs w:val="18"/>
        </w:rPr>
        <w:t>CFA Україна є українським товариством інвестиційних професіоналів, що об'єднує понад 200 представників інвестиційної професії в Україні. CFA Україна входить до міжнародної мережі 13</w:t>
      </w:r>
      <w:r>
        <w:rPr>
          <w:rFonts w:ascii="Arial" w:hAnsi="Arial" w:cs="Arial"/>
          <w:sz w:val="18"/>
          <w:szCs w:val="18"/>
        </w:rPr>
        <w:t>7</w:t>
      </w:r>
      <w:r w:rsidRPr="009B2E25">
        <w:rPr>
          <w:rFonts w:ascii="Arial" w:hAnsi="Arial" w:cs="Arial"/>
          <w:sz w:val="18"/>
          <w:szCs w:val="18"/>
        </w:rPr>
        <w:t xml:space="preserve"> товариств глобальної асоціації інвестиційних професіоналів CFA Інституту.</w:t>
      </w:r>
    </w:p>
    <w:p w:rsidR="00F029E3" w:rsidRPr="00EA0246" w:rsidRDefault="00F029E3" w:rsidP="00F029E3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F029E3" w:rsidRDefault="00F029E3" w:rsidP="00F029E3">
      <w:pPr>
        <w:contextualSpacing/>
        <w:jc w:val="both"/>
        <w:rPr>
          <w:rFonts w:ascii="Arial" w:hAnsi="Arial" w:cs="Arial"/>
          <w:sz w:val="18"/>
          <w:szCs w:val="18"/>
        </w:rPr>
      </w:pPr>
      <w:r w:rsidRPr="009B2E25">
        <w:rPr>
          <w:rFonts w:ascii="Arial" w:hAnsi="Arial" w:cs="Arial"/>
          <w:sz w:val="18"/>
          <w:szCs w:val="18"/>
        </w:rPr>
        <w:t>Основні цілі товариства: об'єднання інвестиційних професіоналів, забезпечення їх постійного навчання; підвищення рівня обізнаності в Україні про навчальну програму CFA, як про глобальний стандарт інвестиційної професії; сприяння впровадженню в інвестиційній галузі України принципів етики, освіти та професіоналізму CFA Інституту.</w:t>
      </w:r>
    </w:p>
    <w:p w:rsidR="00F029E3" w:rsidRPr="009B2E25" w:rsidRDefault="00F029E3" w:rsidP="00F029E3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93522F" w:rsidRPr="00F029E3" w:rsidRDefault="00F029E3" w:rsidP="00F029E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ru-RU"/>
        </w:rPr>
      </w:pPr>
      <w:r w:rsidRPr="009B2E25">
        <w:rPr>
          <w:rFonts w:ascii="Arial" w:hAnsi="Arial" w:cs="Arial"/>
          <w:color w:val="000000"/>
          <w:sz w:val="18"/>
          <w:szCs w:val="18"/>
        </w:rPr>
        <w:t>Більш детальна інформація представлена на нашому сайті:</w:t>
      </w:r>
      <w:r w:rsidRPr="009B2E25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hyperlink r:id="rId16" w:history="1">
        <w:r w:rsidRPr="009B2E25">
          <w:rPr>
            <w:rStyle w:val="a3"/>
            <w:rFonts w:ascii="Arial" w:hAnsi="Arial" w:cs="Arial"/>
            <w:sz w:val="18"/>
            <w:szCs w:val="18"/>
            <w:lang w:val="en-US"/>
          </w:rPr>
          <w:t>www</w:t>
        </w:r>
        <w:r w:rsidRPr="009B2E25">
          <w:rPr>
            <w:rStyle w:val="a3"/>
            <w:rFonts w:ascii="Arial" w:hAnsi="Arial" w:cs="Arial"/>
            <w:sz w:val="18"/>
            <w:szCs w:val="18"/>
            <w:lang w:val="ru-RU"/>
          </w:rPr>
          <w:t>.</w:t>
        </w:r>
        <w:proofErr w:type="spellStart"/>
        <w:r w:rsidRPr="009B2E25">
          <w:rPr>
            <w:rStyle w:val="a3"/>
            <w:rFonts w:ascii="Arial" w:hAnsi="Arial" w:cs="Arial"/>
            <w:sz w:val="18"/>
            <w:szCs w:val="18"/>
            <w:lang w:val="en-US"/>
          </w:rPr>
          <w:t>cfaukraine</w:t>
        </w:r>
        <w:proofErr w:type="spellEnd"/>
        <w:r w:rsidRPr="009B2E25">
          <w:rPr>
            <w:rStyle w:val="a3"/>
            <w:rFonts w:ascii="Arial" w:hAnsi="Arial" w:cs="Arial"/>
            <w:sz w:val="18"/>
            <w:szCs w:val="18"/>
            <w:lang w:val="ru-RU"/>
          </w:rPr>
          <w:t>.</w:t>
        </w:r>
        <w:r w:rsidRPr="009B2E25">
          <w:rPr>
            <w:rStyle w:val="a3"/>
            <w:rFonts w:ascii="Arial" w:hAnsi="Arial" w:cs="Arial"/>
            <w:sz w:val="18"/>
            <w:szCs w:val="18"/>
            <w:lang w:val="en-US"/>
          </w:rPr>
          <w:t>org</w:t>
        </w:r>
      </w:hyperlink>
    </w:p>
    <w:sectPr w:rsidR="0093522F" w:rsidRPr="00F029E3" w:rsidSect="00695C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D87" w:rsidRDefault="005B5D87" w:rsidP="00ED5AFF">
      <w:pPr>
        <w:spacing w:after="0" w:line="240" w:lineRule="auto"/>
      </w:pPr>
      <w:r>
        <w:separator/>
      </w:r>
    </w:p>
  </w:endnote>
  <w:endnote w:type="continuationSeparator" w:id="0">
    <w:p w:rsidR="005B5D87" w:rsidRDefault="005B5D87" w:rsidP="00ED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D87" w:rsidRDefault="005B5D87" w:rsidP="00ED5AFF">
      <w:pPr>
        <w:spacing w:after="0" w:line="240" w:lineRule="auto"/>
      </w:pPr>
      <w:r>
        <w:separator/>
      </w:r>
    </w:p>
  </w:footnote>
  <w:footnote w:type="continuationSeparator" w:id="0">
    <w:p w:rsidR="005B5D87" w:rsidRDefault="005B5D87" w:rsidP="00ED5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46D"/>
    <w:multiLevelType w:val="hybridMultilevel"/>
    <w:tmpl w:val="E772A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F33F7"/>
    <w:multiLevelType w:val="multilevel"/>
    <w:tmpl w:val="3CE8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5102E5"/>
    <w:multiLevelType w:val="hybridMultilevel"/>
    <w:tmpl w:val="113A3B2C"/>
    <w:lvl w:ilvl="0" w:tplc="8DA0B30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F18B5"/>
    <w:multiLevelType w:val="hybridMultilevel"/>
    <w:tmpl w:val="5558771A"/>
    <w:lvl w:ilvl="0" w:tplc="68389ADC">
      <w:numFmt w:val="bullet"/>
      <w:lvlText w:val="·"/>
      <w:lvlJc w:val="left"/>
      <w:pPr>
        <w:ind w:left="1230" w:hanging="615"/>
      </w:pPr>
      <w:rPr>
        <w:rFonts w:ascii="Tahoma" w:eastAsia="Times New Roman" w:hAnsi="Tahoma" w:cs="Tahoma" w:hint="default"/>
        <w:color w:val="000000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BC1E26"/>
    <w:multiLevelType w:val="hybridMultilevel"/>
    <w:tmpl w:val="B470A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2F"/>
    <w:rsid w:val="00001356"/>
    <w:rsid w:val="000B2430"/>
    <w:rsid w:val="00137486"/>
    <w:rsid w:val="00162F1B"/>
    <w:rsid w:val="00180367"/>
    <w:rsid w:val="001C4959"/>
    <w:rsid w:val="001D7EBE"/>
    <w:rsid w:val="003547DA"/>
    <w:rsid w:val="004560CE"/>
    <w:rsid w:val="004D7D85"/>
    <w:rsid w:val="004E0A18"/>
    <w:rsid w:val="00507300"/>
    <w:rsid w:val="00531DED"/>
    <w:rsid w:val="00542FA7"/>
    <w:rsid w:val="005B5D87"/>
    <w:rsid w:val="005D4A5C"/>
    <w:rsid w:val="00695CCD"/>
    <w:rsid w:val="006E460B"/>
    <w:rsid w:val="00715934"/>
    <w:rsid w:val="007B79A0"/>
    <w:rsid w:val="008D63FA"/>
    <w:rsid w:val="00903BDA"/>
    <w:rsid w:val="00903E62"/>
    <w:rsid w:val="0093522F"/>
    <w:rsid w:val="00A076FC"/>
    <w:rsid w:val="00A21AA3"/>
    <w:rsid w:val="00AF7F10"/>
    <w:rsid w:val="00B02CE7"/>
    <w:rsid w:val="00CA1F15"/>
    <w:rsid w:val="00CA2C05"/>
    <w:rsid w:val="00CD43C3"/>
    <w:rsid w:val="00CE2677"/>
    <w:rsid w:val="00D05BC4"/>
    <w:rsid w:val="00D630D3"/>
    <w:rsid w:val="00D96250"/>
    <w:rsid w:val="00DE7891"/>
    <w:rsid w:val="00E02492"/>
    <w:rsid w:val="00E57752"/>
    <w:rsid w:val="00E82BA2"/>
    <w:rsid w:val="00ED5AFF"/>
    <w:rsid w:val="00EE4A58"/>
    <w:rsid w:val="00F029E3"/>
    <w:rsid w:val="00F176F3"/>
    <w:rsid w:val="00F33EA2"/>
    <w:rsid w:val="00F70049"/>
    <w:rsid w:val="00F71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2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522F"/>
    <w:pPr>
      <w:spacing w:after="0" w:line="240" w:lineRule="auto"/>
      <w:ind w:left="720"/>
    </w:pPr>
    <w:rPr>
      <w:rFonts w:ascii="Calibri" w:hAnsi="Calibri" w:cs="Calibri"/>
      <w:lang w:eastAsia="uk-UA"/>
    </w:rPr>
  </w:style>
  <w:style w:type="character" w:customStyle="1" w:styleId="A10">
    <w:name w:val="A1"/>
    <w:basedOn w:val="a0"/>
    <w:uiPriority w:val="99"/>
    <w:rsid w:val="0093522F"/>
    <w:rPr>
      <w:color w:val="000000"/>
    </w:rPr>
  </w:style>
  <w:style w:type="character" w:styleId="a5">
    <w:name w:val="FollowedHyperlink"/>
    <w:basedOn w:val="a0"/>
    <w:uiPriority w:val="99"/>
    <w:semiHidden/>
    <w:unhideWhenUsed/>
    <w:rsid w:val="0050730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7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7300"/>
    <w:rPr>
      <w:rFonts w:ascii="Tahoma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F71FF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8">
    <w:name w:val="header"/>
    <w:basedOn w:val="a"/>
    <w:link w:val="a9"/>
    <w:uiPriority w:val="99"/>
    <w:unhideWhenUsed/>
    <w:rsid w:val="00ED5A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5AFF"/>
  </w:style>
  <w:style w:type="paragraph" w:styleId="aa">
    <w:name w:val="footer"/>
    <w:basedOn w:val="a"/>
    <w:link w:val="ab"/>
    <w:uiPriority w:val="99"/>
    <w:unhideWhenUsed/>
    <w:rsid w:val="00ED5A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5AFF"/>
  </w:style>
  <w:style w:type="paragraph" w:customStyle="1" w:styleId="Default">
    <w:name w:val="Default"/>
    <w:rsid w:val="00903E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-10">
    <w:name w:val="Light List Accent 1"/>
    <w:basedOn w:val="a1"/>
    <w:uiPriority w:val="61"/>
    <w:rsid w:val="004E0A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2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522F"/>
    <w:pPr>
      <w:spacing w:after="0" w:line="240" w:lineRule="auto"/>
      <w:ind w:left="720"/>
    </w:pPr>
    <w:rPr>
      <w:rFonts w:ascii="Calibri" w:hAnsi="Calibri" w:cs="Calibri"/>
      <w:lang w:eastAsia="uk-UA"/>
    </w:rPr>
  </w:style>
  <w:style w:type="character" w:customStyle="1" w:styleId="A10">
    <w:name w:val="A1"/>
    <w:basedOn w:val="a0"/>
    <w:uiPriority w:val="99"/>
    <w:rsid w:val="0093522F"/>
    <w:rPr>
      <w:color w:val="000000"/>
    </w:rPr>
  </w:style>
  <w:style w:type="character" w:styleId="a5">
    <w:name w:val="FollowedHyperlink"/>
    <w:basedOn w:val="a0"/>
    <w:uiPriority w:val="99"/>
    <w:semiHidden/>
    <w:unhideWhenUsed/>
    <w:rsid w:val="0050730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7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7300"/>
    <w:rPr>
      <w:rFonts w:ascii="Tahoma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F71FF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8">
    <w:name w:val="header"/>
    <w:basedOn w:val="a"/>
    <w:link w:val="a9"/>
    <w:uiPriority w:val="99"/>
    <w:unhideWhenUsed/>
    <w:rsid w:val="00ED5A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5AFF"/>
  </w:style>
  <w:style w:type="paragraph" w:styleId="aa">
    <w:name w:val="footer"/>
    <w:basedOn w:val="a"/>
    <w:link w:val="ab"/>
    <w:uiPriority w:val="99"/>
    <w:unhideWhenUsed/>
    <w:rsid w:val="00ED5A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5AFF"/>
  </w:style>
  <w:style w:type="paragraph" w:customStyle="1" w:styleId="Default">
    <w:name w:val="Default"/>
    <w:rsid w:val="00903E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-10">
    <w:name w:val="Light List Accent 1"/>
    <w:basedOn w:val="a1"/>
    <w:uiPriority w:val="61"/>
    <w:rsid w:val="004E0A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asociety.org/ukraine/Pages/UIF2012_Participation.aspx" TargetMode="External"/><Relationship Id="rId13" Type="http://schemas.openxmlformats.org/officeDocument/2006/relationships/hyperlink" Target="http://bit.ly/O3OIT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faukraine.org/Events/2011%20UIF/About_CFAUA_ukr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faukraine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faukraine.org/Events/2011%20UIF/About_UIF2010_uk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if.com.ua" TargetMode="External"/><Relationship Id="rId10" Type="http://schemas.openxmlformats.org/officeDocument/2006/relationships/hyperlink" Target="http://www.cfasociety.org/ukraine/Pages/UIF2012_Agenda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maria.barabash@cfaukrain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7</cp:revision>
  <dcterms:created xsi:type="dcterms:W3CDTF">2012-10-22T11:55:00Z</dcterms:created>
  <dcterms:modified xsi:type="dcterms:W3CDTF">2012-10-27T22:14:00Z</dcterms:modified>
</cp:coreProperties>
</file>